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margin" w:tblpY="-267"/>
        <w:tblW w:w="9776" w:type="dxa"/>
        <w:tblLook w:val="04A0" w:firstRow="1" w:lastRow="0" w:firstColumn="1" w:lastColumn="0" w:noHBand="0" w:noVBand="1"/>
      </w:tblPr>
      <w:tblGrid>
        <w:gridCol w:w="1838"/>
        <w:gridCol w:w="7938"/>
      </w:tblGrid>
      <w:tr w:rsidR="00BC5CF5" w14:paraId="5F87C6DE" w14:textId="77777777" w:rsidTr="00BC5CF5">
        <w:trPr>
          <w:trHeight w:val="805"/>
        </w:trPr>
        <w:tc>
          <w:tcPr>
            <w:tcW w:w="1838" w:type="dxa"/>
            <w:vMerge w:val="restart"/>
          </w:tcPr>
          <w:p w14:paraId="1477E5FA" w14:textId="77777777" w:rsidR="00BC5CF5" w:rsidRDefault="00BC5CF5" w:rsidP="00BC5CF5">
            <w:pPr>
              <w:jc w:val="center"/>
              <w:rPr>
                <w:rFonts w:ascii="Calibri" w:hAnsi="Calibri" w:cs="Arial"/>
                <w:b/>
                <w:color w:val="1F497D" w:themeColor="text2"/>
                <w:sz w:val="28"/>
                <w:u w:val="single"/>
              </w:rPr>
            </w:pPr>
            <w:r w:rsidRPr="00362BD1">
              <w:rPr>
                <w:rFonts w:ascii="Arial" w:hAnsi="Arial" w:cs="Arial"/>
                <w:b/>
                <w:noProof/>
                <w:sz w:val="36"/>
                <w:szCs w:val="28"/>
                <w:lang w:eastAsia="fr-FR"/>
              </w:rPr>
              <w:drawing>
                <wp:anchor distT="0" distB="0" distL="114300" distR="114300" simplePos="0" relativeHeight="251661312" behindDoc="0" locked="0" layoutInCell="1" allowOverlap="1" wp14:anchorId="284D103D" wp14:editId="2F74AF94">
                  <wp:simplePos x="0" y="0"/>
                  <wp:positionH relativeFrom="column">
                    <wp:posOffset>49530</wp:posOffset>
                  </wp:positionH>
                  <wp:positionV relativeFrom="paragraph">
                    <wp:posOffset>194310</wp:posOffset>
                  </wp:positionV>
                  <wp:extent cx="952180" cy="670560"/>
                  <wp:effectExtent l="0" t="0" r="635"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IM.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180" cy="670560"/>
                          </a:xfrm>
                          <a:prstGeom prst="rect">
                            <a:avLst/>
                          </a:prstGeom>
                        </pic:spPr>
                      </pic:pic>
                    </a:graphicData>
                  </a:graphic>
                  <wp14:sizeRelH relativeFrom="margin">
                    <wp14:pctWidth>0</wp14:pctWidth>
                  </wp14:sizeRelH>
                  <wp14:sizeRelV relativeFrom="margin">
                    <wp14:pctHeight>0</wp14:pctHeight>
                  </wp14:sizeRelV>
                </wp:anchor>
              </w:drawing>
            </w:r>
          </w:p>
        </w:tc>
        <w:tc>
          <w:tcPr>
            <w:tcW w:w="7938" w:type="dxa"/>
            <w:vAlign w:val="center"/>
          </w:tcPr>
          <w:p w14:paraId="56BE59CC" w14:textId="77777777" w:rsidR="00BC5CF5" w:rsidRPr="00642956" w:rsidRDefault="00BC5CF5" w:rsidP="00BC5CF5">
            <w:pPr>
              <w:jc w:val="center"/>
            </w:pPr>
            <w:r w:rsidRPr="00642956">
              <w:rPr>
                <w:rFonts w:ascii="Calibri" w:hAnsi="Calibri" w:cs="Arial"/>
                <w:b/>
                <w:color w:val="1F497D" w:themeColor="text2"/>
                <w:sz w:val="28"/>
              </w:rPr>
              <w:t xml:space="preserve">Plateforme de </w:t>
            </w:r>
            <w:proofErr w:type="spellStart"/>
            <w:r w:rsidRPr="00642956">
              <w:rPr>
                <w:rFonts w:ascii="Calibri" w:hAnsi="Calibri" w:cs="Arial"/>
                <w:b/>
                <w:color w:val="1F497D" w:themeColor="text2"/>
                <w:sz w:val="28"/>
              </w:rPr>
              <w:t>Cytométrie</w:t>
            </w:r>
            <w:proofErr w:type="spellEnd"/>
            <w:r w:rsidRPr="00642956">
              <w:rPr>
                <w:rFonts w:ascii="Calibri" w:hAnsi="Calibri" w:cs="Arial"/>
                <w:b/>
                <w:color w:val="1F497D" w:themeColor="text2"/>
                <w:sz w:val="28"/>
              </w:rPr>
              <w:t xml:space="preserve"> et d’Imagerie de Masse (CIM)</w:t>
            </w:r>
          </w:p>
        </w:tc>
      </w:tr>
      <w:tr w:rsidR="00BC5CF5" w14:paraId="3367985E" w14:textId="77777777" w:rsidTr="00BC5CF5">
        <w:trPr>
          <w:trHeight w:val="845"/>
        </w:trPr>
        <w:tc>
          <w:tcPr>
            <w:tcW w:w="1838" w:type="dxa"/>
            <w:vMerge/>
          </w:tcPr>
          <w:p w14:paraId="76E511BB" w14:textId="77777777" w:rsidR="00BC5CF5" w:rsidRDefault="00BC5CF5" w:rsidP="00BC5CF5">
            <w:pPr>
              <w:jc w:val="center"/>
              <w:rPr>
                <w:b/>
                <w:sz w:val="28"/>
                <w:u w:val="single"/>
              </w:rPr>
            </w:pPr>
          </w:p>
        </w:tc>
        <w:tc>
          <w:tcPr>
            <w:tcW w:w="7938" w:type="dxa"/>
            <w:vAlign w:val="center"/>
          </w:tcPr>
          <w:p w14:paraId="4CE62007" w14:textId="52A00780" w:rsidR="00BC5CF5" w:rsidRPr="00642956" w:rsidRDefault="00BC5CF5" w:rsidP="00127845">
            <w:pPr>
              <w:jc w:val="center"/>
              <w:rPr>
                <w:sz w:val="36"/>
                <w:szCs w:val="36"/>
              </w:rPr>
            </w:pPr>
            <w:r w:rsidRPr="00642956">
              <w:rPr>
                <w:b/>
                <w:sz w:val="36"/>
                <w:szCs w:val="36"/>
              </w:rPr>
              <w:t xml:space="preserve">FICHE PROJET </w:t>
            </w:r>
            <w:r w:rsidR="00127845">
              <w:rPr>
                <w:b/>
                <w:sz w:val="36"/>
                <w:szCs w:val="36"/>
              </w:rPr>
              <w:t>–</w:t>
            </w:r>
            <w:r w:rsidRPr="00642956">
              <w:rPr>
                <w:b/>
                <w:sz w:val="36"/>
                <w:szCs w:val="36"/>
              </w:rPr>
              <w:t xml:space="preserve"> H</w:t>
            </w:r>
            <w:r w:rsidR="00127845">
              <w:rPr>
                <w:b/>
                <w:sz w:val="36"/>
                <w:szCs w:val="36"/>
              </w:rPr>
              <w:t>YPERION</w:t>
            </w:r>
          </w:p>
        </w:tc>
      </w:tr>
    </w:tbl>
    <w:p w14:paraId="08B2678A" w14:textId="77777777" w:rsidR="00BC5CF5" w:rsidRDefault="00BC5CF5" w:rsidP="00BA5120">
      <w:pPr>
        <w:rPr>
          <w:rFonts w:ascii="Arial" w:hAnsi="Arial" w:cs="Arial"/>
          <w:b/>
          <w:sz w:val="24"/>
          <w:szCs w:val="28"/>
        </w:rPr>
      </w:pPr>
    </w:p>
    <w:p w14:paraId="7324A894" w14:textId="45988EFD" w:rsidR="00BA5120" w:rsidRPr="00362BD1" w:rsidRDefault="00BA5120" w:rsidP="00BA5120">
      <w:pPr>
        <w:rPr>
          <w:rFonts w:ascii="Arial" w:hAnsi="Arial" w:cs="Arial"/>
          <w:b/>
          <w:sz w:val="24"/>
          <w:szCs w:val="28"/>
        </w:rPr>
      </w:pPr>
      <w:r w:rsidRPr="00362BD1">
        <w:rPr>
          <w:rFonts w:ascii="Arial" w:hAnsi="Arial" w:cs="Arial"/>
          <w:b/>
          <w:sz w:val="24"/>
          <w:szCs w:val="28"/>
        </w:rPr>
        <w:t>Titre du projet :</w:t>
      </w:r>
      <w:r w:rsidR="0081473F" w:rsidRPr="0081473F">
        <w:rPr>
          <w:rFonts w:ascii="Arial" w:hAnsi="Arial" w:cs="Arial"/>
          <w:b/>
          <w:sz w:val="24"/>
          <w:szCs w:val="28"/>
        </w:rPr>
        <w:t xml:space="preserve"> </w:t>
      </w:r>
      <w:r w:rsidR="00AA18F8">
        <w:rPr>
          <w:rFonts w:ascii="Arial" w:hAnsi="Arial" w:cs="Arial"/>
          <w:b/>
          <w:sz w:val="24"/>
          <w:szCs w:val="28"/>
        </w:rPr>
        <w:tab/>
      </w:r>
      <w:r w:rsidR="00AA18F8">
        <w:rPr>
          <w:rFonts w:ascii="Arial" w:hAnsi="Arial" w:cs="Arial"/>
          <w:b/>
          <w:sz w:val="24"/>
          <w:szCs w:val="28"/>
        </w:rPr>
        <w:tab/>
      </w:r>
      <w:r w:rsidR="00AA18F8">
        <w:rPr>
          <w:rFonts w:ascii="Arial" w:hAnsi="Arial" w:cs="Arial"/>
          <w:b/>
          <w:sz w:val="24"/>
          <w:szCs w:val="28"/>
        </w:rPr>
        <w:tab/>
      </w:r>
      <w:r w:rsidR="00AA18F8">
        <w:rPr>
          <w:rFonts w:ascii="Arial" w:hAnsi="Arial" w:cs="Arial"/>
          <w:b/>
          <w:sz w:val="24"/>
          <w:szCs w:val="28"/>
        </w:rPr>
        <w:tab/>
      </w:r>
      <w:bookmarkStart w:id="0" w:name="_GoBack"/>
      <w:bookmarkEnd w:id="0"/>
      <w:r w:rsidR="00AA18F8">
        <w:rPr>
          <w:rFonts w:ascii="Arial" w:hAnsi="Arial" w:cs="Arial"/>
          <w:b/>
          <w:sz w:val="24"/>
          <w:szCs w:val="28"/>
        </w:rPr>
        <w:tab/>
      </w:r>
      <w:r w:rsidR="00AA18F8">
        <w:rPr>
          <w:rFonts w:ascii="Arial" w:hAnsi="Arial" w:cs="Arial"/>
          <w:b/>
          <w:sz w:val="24"/>
          <w:szCs w:val="28"/>
        </w:rPr>
        <w:tab/>
      </w:r>
      <w:r w:rsidR="00AA18F8">
        <w:rPr>
          <w:rFonts w:ascii="Arial" w:hAnsi="Arial" w:cs="Arial"/>
          <w:b/>
          <w:sz w:val="24"/>
          <w:szCs w:val="28"/>
        </w:rPr>
        <w:tab/>
      </w:r>
      <w:r w:rsidR="00AA18F8">
        <w:rPr>
          <w:rFonts w:ascii="Arial" w:hAnsi="Arial" w:cs="Arial"/>
          <w:b/>
          <w:sz w:val="24"/>
          <w:szCs w:val="28"/>
        </w:rPr>
        <w:tab/>
      </w:r>
      <w:r w:rsidR="0081473F" w:rsidRPr="00362BD1">
        <w:rPr>
          <w:rFonts w:ascii="Arial" w:hAnsi="Arial" w:cs="Arial"/>
          <w:b/>
          <w:sz w:val="24"/>
          <w:szCs w:val="28"/>
        </w:rPr>
        <w:t>Date :</w:t>
      </w:r>
    </w:p>
    <w:p w14:paraId="68DF9184" w14:textId="77777777" w:rsidR="008A12DC" w:rsidRDefault="008A12DC" w:rsidP="0081473F">
      <w:pPr>
        <w:rPr>
          <w:rFonts w:ascii="Arial" w:hAnsi="Arial" w:cs="Arial"/>
          <w:b/>
          <w:sz w:val="24"/>
          <w:szCs w:val="28"/>
        </w:rPr>
        <w:sectPr w:rsidR="008A12DC" w:rsidSect="00311B66">
          <w:headerReference w:type="default" r:id="rId9"/>
          <w:footerReference w:type="default" r:id="rId10"/>
          <w:pgSz w:w="11906" w:h="16838"/>
          <w:pgMar w:top="558" w:right="1080" w:bottom="1440" w:left="1080" w:header="708" w:footer="708" w:gutter="0"/>
          <w:cols w:space="708"/>
          <w:docGrid w:linePitch="360"/>
        </w:sectPr>
      </w:pPr>
    </w:p>
    <w:p w14:paraId="7820AC93" w14:textId="77777777" w:rsidR="008A12DC" w:rsidRDefault="008A12DC" w:rsidP="008A12DC">
      <w:pPr>
        <w:pStyle w:val="Sansinterligne"/>
        <w:rPr>
          <w:u w:val="single"/>
        </w:rPr>
      </w:pPr>
    </w:p>
    <w:p w14:paraId="7C9BD896" w14:textId="18FD375B" w:rsidR="0081473F" w:rsidRPr="008A12DC" w:rsidRDefault="0081473F" w:rsidP="008A12DC">
      <w:pPr>
        <w:pStyle w:val="Sansinterligne"/>
        <w:rPr>
          <w:u w:val="single"/>
        </w:rPr>
      </w:pPr>
      <w:r w:rsidRPr="008A12DC">
        <w:rPr>
          <w:u w:val="single"/>
        </w:rPr>
        <w:t>Coordonnées</w:t>
      </w:r>
      <w:r w:rsidR="00BA5120" w:rsidRPr="008A12DC">
        <w:rPr>
          <w:u w:val="single"/>
        </w:rPr>
        <w:t xml:space="preserve"> du </w:t>
      </w:r>
      <w:r w:rsidR="008A12DC" w:rsidRPr="008A12DC">
        <w:rPr>
          <w:u w:val="single"/>
        </w:rPr>
        <w:t>porteur</w:t>
      </w:r>
    </w:p>
    <w:p w14:paraId="10DE093E" w14:textId="1933979B" w:rsidR="0081473F" w:rsidRPr="008A12DC" w:rsidRDefault="0081473F" w:rsidP="008A12DC">
      <w:pPr>
        <w:pStyle w:val="Sansinterligne"/>
      </w:pPr>
      <w:r w:rsidRPr="008A12DC">
        <w:t>Nom :</w:t>
      </w:r>
    </w:p>
    <w:p w14:paraId="06BF6920" w14:textId="77777777" w:rsidR="00BA5120" w:rsidRPr="008A12DC" w:rsidRDefault="00BA5120" w:rsidP="008A12DC">
      <w:pPr>
        <w:pStyle w:val="Sansinterligne"/>
      </w:pPr>
      <w:r w:rsidRPr="008A12DC">
        <w:t>Email :</w:t>
      </w:r>
    </w:p>
    <w:p w14:paraId="209754A4" w14:textId="21DC47DB" w:rsidR="00BA5120" w:rsidRPr="008A12DC" w:rsidRDefault="00BA5120" w:rsidP="008A12DC">
      <w:pPr>
        <w:pStyle w:val="Sansinterligne"/>
      </w:pPr>
      <w:r w:rsidRPr="008A12DC">
        <w:t xml:space="preserve">Nº de </w:t>
      </w:r>
      <w:r w:rsidR="0081473F" w:rsidRPr="008A12DC">
        <w:t>téléphone</w:t>
      </w:r>
      <w:r w:rsidRPr="008A12DC">
        <w:t> :</w:t>
      </w:r>
    </w:p>
    <w:p w14:paraId="18897093" w14:textId="77777777" w:rsidR="008A12DC" w:rsidRDefault="008A12DC" w:rsidP="008A12DC">
      <w:pPr>
        <w:pStyle w:val="Sansinterligne"/>
        <w:rPr>
          <w:u w:val="single"/>
        </w:rPr>
      </w:pPr>
    </w:p>
    <w:p w14:paraId="5F7C9EA2" w14:textId="45416085" w:rsidR="0081473F" w:rsidRPr="008A12DC" w:rsidRDefault="0081473F" w:rsidP="008A12DC">
      <w:pPr>
        <w:pStyle w:val="Sansinterligne"/>
        <w:rPr>
          <w:u w:val="single"/>
        </w:rPr>
      </w:pPr>
      <w:r w:rsidRPr="008A12DC">
        <w:rPr>
          <w:u w:val="single"/>
        </w:rPr>
        <w:t xml:space="preserve">Coordonnées du </w:t>
      </w:r>
      <w:r w:rsidR="008A12DC" w:rsidRPr="008A12DC">
        <w:rPr>
          <w:u w:val="single"/>
        </w:rPr>
        <w:t>gestionnaire</w:t>
      </w:r>
      <w:r w:rsidRPr="008A12DC">
        <w:rPr>
          <w:u w:val="single"/>
        </w:rPr>
        <w:t xml:space="preserve"> </w:t>
      </w:r>
    </w:p>
    <w:p w14:paraId="4ADE906E" w14:textId="77777777" w:rsidR="0081473F" w:rsidRPr="008A12DC" w:rsidRDefault="0081473F" w:rsidP="008A12DC">
      <w:pPr>
        <w:pStyle w:val="Sansinterligne"/>
      </w:pPr>
      <w:r w:rsidRPr="008A12DC">
        <w:t>Nom :</w:t>
      </w:r>
    </w:p>
    <w:p w14:paraId="5757B529" w14:textId="77777777" w:rsidR="0081473F" w:rsidRPr="008A12DC" w:rsidRDefault="0081473F" w:rsidP="008A12DC">
      <w:pPr>
        <w:pStyle w:val="Sansinterligne"/>
      </w:pPr>
      <w:r w:rsidRPr="008A12DC">
        <w:t>Email :</w:t>
      </w:r>
    </w:p>
    <w:p w14:paraId="5ACDC0A2" w14:textId="77777777" w:rsidR="0081473F" w:rsidRPr="008A12DC" w:rsidRDefault="0081473F" w:rsidP="008A12DC">
      <w:pPr>
        <w:pStyle w:val="Sansinterligne"/>
      </w:pPr>
      <w:r w:rsidRPr="008A12DC">
        <w:t>Nº de téléphone :</w:t>
      </w:r>
    </w:p>
    <w:p w14:paraId="6378C84B" w14:textId="77777777" w:rsidR="008A12DC" w:rsidRPr="008A12DC" w:rsidRDefault="008A12DC" w:rsidP="008A12DC">
      <w:pPr>
        <w:pStyle w:val="Sansinterligne"/>
        <w:sectPr w:rsidR="008A12DC" w:rsidRPr="008A12DC" w:rsidSect="008A12DC">
          <w:type w:val="continuous"/>
          <w:pgSz w:w="11906" w:h="16838"/>
          <w:pgMar w:top="558" w:right="1080" w:bottom="1440" w:left="1080" w:header="708" w:footer="708" w:gutter="0"/>
          <w:cols w:num="2" w:space="708"/>
          <w:docGrid w:linePitch="360"/>
        </w:sectPr>
      </w:pPr>
    </w:p>
    <w:p w14:paraId="7A626A27" w14:textId="63DE553C" w:rsidR="00BA5120" w:rsidRDefault="00BA5120" w:rsidP="00BA5120">
      <w:pPr>
        <w:rPr>
          <w:rFonts w:ascii="Arial" w:hAnsi="Arial" w:cs="Arial"/>
          <w:b/>
          <w:sz w:val="24"/>
          <w:szCs w:val="28"/>
        </w:rPr>
      </w:pPr>
    </w:p>
    <w:p w14:paraId="6BB083E7" w14:textId="47CBD7F2" w:rsidR="008A12DC" w:rsidRDefault="008A12DC" w:rsidP="00AA18F8">
      <w:pPr>
        <w:pStyle w:val="Sansinterligne"/>
        <w:rPr>
          <w:u w:val="single"/>
        </w:rPr>
      </w:pPr>
      <w:r w:rsidRPr="00AA18F8">
        <w:rPr>
          <w:u w:val="single"/>
        </w:rPr>
        <w:t>Laboratoire (Intitulé complet, Département, Equipe)</w:t>
      </w:r>
    </w:p>
    <w:p w14:paraId="08B50280" w14:textId="5F48F9E7" w:rsidR="00AA18F8" w:rsidRDefault="000D4FB7" w:rsidP="00AA18F8">
      <w:pPr>
        <w:pStyle w:val="Sansinterligne"/>
        <w:sectPr w:rsidR="00AA18F8" w:rsidSect="008A12DC">
          <w:type w:val="continuous"/>
          <w:pgSz w:w="11906" w:h="16838"/>
          <w:pgMar w:top="558" w:right="1080" w:bottom="1440" w:left="1080" w:header="708" w:footer="708" w:gutter="0"/>
          <w:cols w:space="708"/>
          <w:docGrid w:linePitch="360"/>
        </w:sectPr>
      </w:pPr>
      <w:r>
        <w:t>-</w:t>
      </w:r>
    </w:p>
    <w:p w14:paraId="0DA7F72D" w14:textId="77777777" w:rsidR="000D4FB7" w:rsidRDefault="000D4FB7" w:rsidP="00AA18F8">
      <w:pPr>
        <w:pStyle w:val="Sansinterligne"/>
        <w:rPr>
          <w:u w:val="single"/>
        </w:rPr>
      </w:pPr>
    </w:p>
    <w:p w14:paraId="7A6E131A" w14:textId="661BEFBF" w:rsidR="00AA18F8" w:rsidRPr="00616D07" w:rsidRDefault="00616D07" w:rsidP="00AA18F8">
      <w:pPr>
        <w:pStyle w:val="Sansinterligne"/>
        <w:rPr>
          <w:u w:val="single"/>
        </w:rPr>
      </w:pPr>
      <w:r>
        <w:rPr>
          <w:u w:val="single"/>
        </w:rPr>
        <w:t>Expérimentateur</w:t>
      </w:r>
      <w:r w:rsidR="00B12607">
        <w:rPr>
          <w:u w:val="single"/>
        </w:rPr>
        <w:t>(s)</w:t>
      </w:r>
      <w:r>
        <w:rPr>
          <w:u w:val="single"/>
        </w:rPr>
        <w:t xml:space="preserve"> de</w:t>
      </w:r>
      <w:r w:rsidRPr="00616D07">
        <w:rPr>
          <w:u w:val="single"/>
        </w:rPr>
        <w:t xml:space="preserve"> l’étude</w:t>
      </w:r>
    </w:p>
    <w:p w14:paraId="6BDFD171" w14:textId="0C3343F6" w:rsidR="00AA18F8" w:rsidRPr="00AA18F8" w:rsidRDefault="00AA18F8" w:rsidP="00AA18F8">
      <w:pPr>
        <w:pStyle w:val="Sansinterligne"/>
      </w:pPr>
      <w:r w:rsidRPr="00AA18F8">
        <w:t>Nom</w:t>
      </w:r>
      <w:r w:rsidR="00B12607">
        <w:t>(s)</w:t>
      </w:r>
      <w:r w:rsidRPr="00AA18F8">
        <w:t xml:space="preserve"> :</w:t>
      </w:r>
    </w:p>
    <w:p w14:paraId="0472C5C7" w14:textId="77777777" w:rsidR="00AA18F8" w:rsidRPr="00AA18F8" w:rsidRDefault="00AA18F8" w:rsidP="00AA18F8">
      <w:pPr>
        <w:pStyle w:val="Sansinterligne"/>
      </w:pPr>
      <w:r w:rsidRPr="00AA18F8">
        <w:t>Email :</w:t>
      </w:r>
    </w:p>
    <w:p w14:paraId="421A2228" w14:textId="77777777" w:rsidR="00AA18F8" w:rsidRPr="00AA18F8" w:rsidRDefault="00AA18F8" w:rsidP="00AA18F8">
      <w:pPr>
        <w:pStyle w:val="Sansinterligne"/>
      </w:pPr>
      <w:r w:rsidRPr="00AA18F8">
        <w:t>Nº de téléphone :</w:t>
      </w:r>
    </w:p>
    <w:p w14:paraId="7F9D4194" w14:textId="77777777" w:rsidR="00AA18F8" w:rsidRPr="00AA18F8" w:rsidRDefault="00AA18F8" w:rsidP="00AA18F8">
      <w:pPr>
        <w:pStyle w:val="Sansinterligne"/>
      </w:pPr>
    </w:p>
    <w:p w14:paraId="7C531D33" w14:textId="614933A3" w:rsidR="00616D07" w:rsidRDefault="00616D07" w:rsidP="00AA18F8">
      <w:pPr>
        <w:pStyle w:val="Sansinterligne"/>
      </w:pPr>
      <w:r w:rsidRPr="00AA18F8">
        <w:t xml:space="preserve"> </w:t>
      </w:r>
    </w:p>
    <w:p w14:paraId="78283457" w14:textId="7576B0DB" w:rsidR="00AA18F8" w:rsidRPr="00AA18F8" w:rsidRDefault="00AA18F8" w:rsidP="00AA18F8">
      <w:pPr>
        <w:pStyle w:val="Sansinterligne"/>
      </w:pPr>
    </w:p>
    <w:p w14:paraId="74CA6829" w14:textId="77777777" w:rsidR="00AA18F8" w:rsidRDefault="00AA18F8" w:rsidP="00B12607">
      <w:pPr>
        <w:pStyle w:val="Sansinterligne"/>
      </w:pPr>
    </w:p>
    <w:p w14:paraId="2678267F" w14:textId="618635CA" w:rsidR="00B12607" w:rsidRPr="00B12607" w:rsidRDefault="00B12607" w:rsidP="00B12607">
      <w:pPr>
        <w:pStyle w:val="Sansinterligne"/>
        <w:sectPr w:rsidR="00B12607" w:rsidRPr="00B12607" w:rsidSect="00AA18F8">
          <w:type w:val="continuous"/>
          <w:pgSz w:w="11906" w:h="16838"/>
          <w:pgMar w:top="558" w:right="1080" w:bottom="1440" w:left="1080" w:header="708" w:footer="708" w:gutter="0"/>
          <w:cols w:num="2" w:space="708"/>
          <w:docGrid w:linePitch="360"/>
        </w:sectPr>
      </w:pPr>
    </w:p>
    <w:p w14:paraId="53177112" w14:textId="77777777" w:rsidR="00951DFE" w:rsidRDefault="00951DFE" w:rsidP="00616D07">
      <w:pPr>
        <w:rPr>
          <w:rFonts w:ascii="Arial" w:hAnsi="Arial" w:cs="Arial"/>
          <w:b/>
          <w:sz w:val="24"/>
          <w:szCs w:val="28"/>
        </w:rPr>
      </w:pPr>
    </w:p>
    <w:p w14:paraId="5D6C92DE" w14:textId="206E7C4E" w:rsidR="00616D07" w:rsidRPr="00362BD1" w:rsidRDefault="00616D07" w:rsidP="00616D07">
      <w:pPr>
        <w:rPr>
          <w:rFonts w:ascii="Arial" w:hAnsi="Arial" w:cs="Arial"/>
          <w:b/>
          <w:sz w:val="24"/>
          <w:szCs w:val="28"/>
        </w:rPr>
      </w:pPr>
      <w:r w:rsidRPr="00362BD1">
        <w:rPr>
          <w:rFonts w:ascii="Arial" w:hAnsi="Arial" w:cs="Arial"/>
          <w:b/>
          <w:sz w:val="24"/>
          <w:szCs w:val="28"/>
        </w:rPr>
        <w:t xml:space="preserve">Description du projet : </w:t>
      </w:r>
    </w:p>
    <w:p w14:paraId="3AD6B92A" w14:textId="232D9349" w:rsidR="00AA18F8" w:rsidRPr="00AA18F8" w:rsidRDefault="00AA18F8" w:rsidP="00AA18F8">
      <w:pPr>
        <w:rPr>
          <w:rFonts w:ascii="Arial" w:hAnsi="Arial" w:cs="Arial"/>
          <w:b/>
          <w:sz w:val="24"/>
          <w:szCs w:val="28"/>
        </w:rPr>
      </w:pPr>
      <w:r w:rsidRPr="00AA18F8">
        <w:rPr>
          <w:rFonts w:ascii="Arial" w:hAnsi="Arial" w:cs="Arial"/>
          <w:b/>
          <w:sz w:val="24"/>
          <w:szCs w:val="28"/>
        </w:rPr>
        <w:t xml:space="preserve"> </w:t>
      </w:r>
    </w:p>
    <w:p w14:paraId="148408BC" w14:textId="77777777" w:rsidR="00BA5120" w:rsidRDefault="00BA5120" w:rsidP="00BA5120">
      <w:pPr>
        <w:rPr>
          <w:rFonts w:ascii="Arial" w:hAnsi="Arial" w:cs="Arial"/>
          <w:b/>
          <w:sz w:val="24"/>
          <w:szCs w:val="28"/>
        </w:rPr>
      </w:pPr>
    </w:p>
    <w:p w14:paraId="7FC22E2B" w14:textId="77777777" w:rsidR="000D4FB7" w:rsidRPr="00362BD1" w:rsidRDefault="000D4FB7" w:rsidP="00BA5120">
      <w:pPr>
        <w:rPr>
          <w:rFonts w:ascii="Arial" w:hAnsi="Arial" w:cs="Arial"/>
          <w:b/>
          <w:sz w:val="24"/>
          <w:szCs w:val="28"/>
        </w:rPr>
      </w:pPr>
    </w:p>
    <w:p w14:paraId="284FC90C" w14:textId="77777777" w:rsidR="00BA5120" w:rsidRPr="00362BD1" w:rsidRDefault="00BA5120" w:rsidP="00BA5120">
      <w:pPr>
        <w:rPr>
          <w:rFonts w:ascii="Arial" w:hAnsi="Arial" w:cs="Arial"/>
          <w:b/>
          <w:sz w:val="28"/>
          <w:szCs w:val="28"/>
        </w:rPr>
      </w:pPr>
    </w:p>
    <w:p w14:paraId="4D6EE18F" w14:textId="77777777" w:rsidR="001C0EB7" w:rsidRPr="00362BD1" w:rsidRDefault="001C0EB7" w:rsidP="00BA5120">
      <w:pPr>
        <w:rPr>
          <w:rFonts w:ascii="Arial" w:hAnsi="Arial" w:cs="Arial"/>
          <w:b/>
          <w:sz w:val="24"/>
          <w:szCs w:val="28"/>
        </w:rPr>
      </w:pPr>
    </w:p>
    <w:p w14:paraId="205C9D7A" w14:textId="66B605BE" w:rsidR="00BA5120" w:rsidRPr="00362BD1" w:rsidRDefault="00BA5120" w:rsidP="00BA5120">
      <w:pPr>
        <w:rPr>
          <w:rFonts w:ascii="Arial" w:hAnsi="Arial" w:cs="Arial"/>
          <w:b/>
          <w:sz w:val="24"/>
          <w:szCs w:val="28"/>
        </w:rPr>
      </w:pPr>
      <w:r w:rsidRPr="00362BD1">
        <w:rPr>
          <w:rFonts w:ascii="Arial" w:hAnsi="Arial" w:cs="Arial"/>
          <w:b/>
          <w:sz w:val="24"/>
          <w:szCs w:val="28"/>
        </w:rPr>
        <w:t xml:space="preserve">Financement du </w:t>
      </w:r>
      <w:r w:rsidR="00042C9E" w:rsidRPr="00362BD1">
        <w:rPr>
          <w:rFonts w:ascii="Arial" w:hAnsi="Arial" w:cs="Arial"/>
          <w:b/>
          <w:sz w:val="24"/>
          <w:szCs w:val="28"/>
        </w:rPr>
        <w:t>projet :</w:t>
      </w:r>
      <w:r w:rsidRPr="00362BD1">
        <w:rPr>
          <w:rFonts w:ascii="Arial" w:hAnsi="Arial" w:cs="Arial"/>
          <w:b/>
          <w:sz w:val="24"/>
          <w:szCs w:val="28"/>
        </w:rPr>
        <w:t xml:space="preserve"> </w:t>
      </w:r>
    </w:p>
    <w:p w14:paraId="1C1225EB" w14:textId="688944CB" w:rsidR="00BA5120" w:rsidRPr="00362BD1" w:rsidRDefault="00BA5120" w:rsidP="00BA5120">
      <w:pPr>
        <w:rPr>
          <w:rFonts w:ascii="Arial" w:hAnsi="Arial" w:cs="Arial"/>
          <w:b/>
          <w:sz w:val="24"/>
          <w:szCs w:val="28"/>
        </w:rPr>
      </w:pPr>
      <w:r w:rsidRPr="00362BD1">
        <w:rPr>
          <w:rFonts w:ascii="Arial" w:hAnsi="Arial" w:cs="Arial"/>
          <w:b/>
          <w:sz w:val="24"/>
          <w:szCs w:val="28"/>
        </w:rPr>
        <w:tab/>
        <w:t xml:space="preserve">                                       Acquis </w:t>
      </w:r>
      <w:r w:rsidR="000604E6">
        <w:rPr>
          <w:rFonts w:ascii="Arial" w:hAnsi="Arial" w:cs="Arial"/>
          <w:sz w:val="20"/>
          <w:szCs w:val="20"/>
        </w:rPr>
        <w:fldChar w:fldCharType="begin">
          <w:ffData>
            <w:name w:val=""/>
            <w:enabled/>
            <w:calcOnExit w:val="0"/>
            <w:checkBox>
              <w:sizeAuto/>
              <w:default w:val="0"/>
            </w:checkBox>
          </w:ffData>
        </w:fldChar>
      </w:r>
      <w:r w:rsidR="000604E6">
        <w:rPr>
          <w:rFonts w:ascii="Arial" w:hAnsi="Arial" w:cs="Arial"/>
          <w:sz w:val="20"/>
          <w:szCs w:val="20"/>
        </w:rPr>
        <w:instrText xml:space="preserve"> FORMCHECKBOX </w:instrText>
      </w:r>
      <w:r w:rsidR="00DB2C0A">
        <w:rPr>
          <w:rFonts w:ascii="Arial" w:hAnsi="Arial" w:cs="Arial"/>
          <w:sz w:val="20"/>
          <w:szCs w:val="20"/>
        </w:rPr>
      </w:r>
      <w:r w:rsidR="00DB2C0A">
        <w:rPr>
          <w:rFonts w:ascii="Arial" w:hAnsi="Arial" w:cs="Arial"/>
          <w:sz w:val="20"/>
          <w:szCs w:val="20"/>
        </w:rPr>
        <w:fldChar w:fldCharType="separate"/>
      </w:r>
      <w:r w:rsidR="000604E6">
        <w:rPr>
          <w:rFonts w:ascii="Arial" w:hAnsi="Arial" w:cs="Arial"/>
          <w:sz w:val="20"/>
          <w:szCs w:val="20"/>
        </w:rPr>
        <w:fldChar w:fldCharType="end"/>
      </w:r>
      <w:r w:rsidR="000D4FB7">
        <w:rPr>
          <w:rFonts w:ascii="Arial" w:hAnsi="Arial" w:cs="Arial"/>
          <w:b/>
          <w:sz w:val="24"/>
          <w:szCs w:val="28"/>
        </w:rPr>
        <w:tab/>
        <w:t xml:space="preserve">             D</w:t>
      </w:r>
      <w:r w:rsidRPr="00362BD1">
        <w:rPr>
          <w:rFonts w:ascii="Arial" w:hAnsi="Arial" w:cs="Arial"/>
          <w:b/>
          <w:sz w:val="24"/>
          <w:szCs w:val="28"/>
        </w:rPr>
        <w:t>emande en cours </w:t>
      </w:r>
      <w:r w:rsidR="000604E6">
        <w:rPr>
          <w:rFonts w:ascii="Arial" w:hAnsi="Arial" w:cs="Arial"/>
          <w:sz w:val="20"/>
          <w:szCs w:val="20"/>
        </w:rPr>
        <w:fldChar w:fldCharType="begin">
          <w:ffData>
            <w:name w:val=""/>
            <w:enabled/>
            <w:calcOnExit w:val="0"/>
            <w:checkBox>
              <w:sizeAuto/>
              <w:default w:val="0"/>
            </w:checkBox>
          </w:ffData>
        </w:fldChar>
      </w:r>
      <w:r w:rsidR="000604E6">
        <w:rPr>
          <w:rFonts w:ascii="Arial" w:hAnsi="Arial" w:cs="Arial"/>
          <w:sz w:val="20"/>
          <w:szCs w:val="20"/>
        </w:rPr>
        <w:instrText xml:space="preserve"> FORMCHECKBOX </w:instrText>
      </w:r>
      <w:r w:rsidR="00DB2C0A">
        <w:rPr>
          <w:rFonts w:ascii="Arial" w:hAnsi="Arial" w:cs="Arial"/>
          <w:sz w:val="20"/>
          <w:szCs w:val="20"/>
        </w:rPr>
      </w:r>
      <w:r w:rsidR="00DB2C0A">
        <w:rPr>
          <w:rFonts w:ascii="Arial" w:hAnsi="Arial" w:cs="Arial"/>
          <w:sz w:val="20"/>
          <w:szCs w:val="20"/>
        </w:rPr>
        <w:fldChar w:fldCharType="separate"/>
      </w:r>
      <w:r w:rsidR="000604E6">
        <w:rPr>
          <w:rFonts w:ascii="Arial" w:hAnsi="Arial" w:cs="Arial"/>
          <w:sz w:val="20"/>
          <w:szCs w:val="20"/>
        </w:rPr>
        <w:fldChar w:fldCharType="end"/>
      </w:r>
      <w:r w:rsidRPr="00362BD1">
        <w:rPr>
          <w:rFonts w:ascii="Arial" w:hAnsi="Arial" w:cs="Arial"/>
          <w:szCs w:val="24"/>
        </w:rPr>
        <w:t xml:space="preserve"> </w:t>
      </w:r>
    </w:p>
    <w:p w14:paraId="7F455E9E" w14:textId="77777777" w:rsidR="00BA5120" w:rsidRPr="00362BD1" w:rsidRDefault="00BA5120" w:rsidP="00BA5120">
      <w:pPr>
        <w:rPr>
          <w:rFonts w:ascii="Arial" w:hAnsi="Arial" w:cs="Arial"/>
          <w:b/>
          <w:sz w:val="24"/>
          <w:szCs w:val="28"/>
        </w:rPr>
      </w:pPr>
      <w:r w:rsidRPr="00362BD1">
        <w:rPr>
          <w:rFonts w:ascii="Arial" w:hAnsi="Arial" w:cs="Arial"/>
          <w:i/>
          <w:sz w:val="24"/>
          <w:szCs w:val="28"/>
        </w:rPr>
        <w:t>Préciser la nature des fonds</w:t>
      </w:r>
      <w:r w:rsidRPr="00362BD1">
        <w:rPr>
          <w:rFonts w:ascii="Arial" w:hAnsi="Arial" w:cs="Arial"/>
          <w:sz w:val="24"/>
          <w:szCs w:val="28"/>
        </w:rPr>
        <w:t> :</w:t>
      </w:r>
      <w:r w:rsidRPr="00362BD1">
        <w:rPr>
          <w:rFonts w:ascii="Arial" w:hAnsi="Arial" w:cs="Arial"/>
          <w:b/>
          <w:sz w:val="24"/>
          <w:szCs w:val="28"/>
        </w:rPr>
        <w:t xml:space="preserve"> </w:t>
      </w:r>
    </w:p>
    <w:p w14:paraId="234BC0B9" w14:textId="77777777" w:rsidR="00BA5120" w:rsidRPr="00362BD1" w:rsidRDefault="00BA5120" w:rsidP="00BA5120">
      <w:pPr>
        <w:rPr>
          <w:rFonts w:ascii="Arial" w:hAnsi="Arial" w:cs="Arial"/>
          <w:i/>
          <w:sz w:val="24"/>
          <w:szCs w:val="28"/>
        </w:rPr>
      </w:pPr>
      <w:r w:rsidRPr="00362BD1">
        <w:rPr>
          <w:rFonts w:ascii="Arial" w:hAnsi="Arial" w:cs="Arial"/>
          <w:i/>
          <w:sz w:val="24"/>
          <w:szCs w:val="28"/>
        </w:rPr>
        <w:t xml:space="preserve">Contraintes de dépense des fonds : </w:t>
      </w:r>
    </w:p>
    <w:p w14:paraId="50E5C05E" w14:textId="77777777" w:rsidR="00BA5120" w:rsidRPr="00362BD1" w:rsidRDefault="00BA5120" w:rsidP="00BA5120">
      <w:pPr>
        <w:rPr>
          <w:rFonts w:ascii="Arial" w:hAnsi="Arial" w:cs="Arial"/>
          <w:i/>
          <w:sz w:val="24"/>
          <w:szCs w:val="28"/>
        </w:rPr>
      </w:pPr>
    </w:p>
    <w:p w14:paraId="2C2D2D49" w14:textId="77777777" w:rsidR="00BA5120" w:rsidRPr="00362BD1" w:rsidRDefault="00BA5120" w:rsidP="00BA5120">
      <w:pPr>
        <w:rPr>
          <w:rFonts w:ascii="Arial" w:hAnsi="Arial" w:cs="Arial"/>
          <w:i/>
          <w:sz w:val="24"/>
          <w:szCs w:val="28"/>
        </w:rPr>
      </w:pPr>
    </w:p>
    <w:p w14:paraId="5C2F0636" w14:textId="6ED9432C" w:rsidR="00BA5120" w:rsidRDefault="00BA5120" w:rsidP="00BA5120">
      <w:pPr>
        <w:rPr>
          <w:rFonts w:ascii="Arial" w:hAnsi="Arial" w:cs="Arial"/>
          <w:szCs w:val="24"/>
        </w:rPr>
      </w:pPr>
      <w:r w:rsidRPr="00362BD1">
        <w:rPr>
          <w:rFonts w:ascii="Arial" w:hAnsi="Arial" w:cs="Arial"/>
          <w:b/>
          <w:sz w:val="24"/>
          <w:szCs w:val="28"/>
        </w:rPr>
        <w:t>Nature de la demande</w:t>
      </w:r>
      <w:r w:rsidRPr="00362BD1">
        <w:rPr>
          <w:rFonts w:ascii="Arial" w:hAnsi="Arial" w:cs="Arial"/>
          <w:sz w:val="24"/>
          <w:szCs w:val="24"/>
        </w:rPr>
        <w:t> :     Collaboration </w:t>
      </w:r>
      <w:r w:rsidR="00A13959">
        <w:rPr>
          <w:rFonts w:ascii="Arial" w:hAnsi="Arial" w:cs="Arial"/>
          <w:sz w:val="24"/>
          <w:szCs w:val="24"/>
        </w:rPr>
        <w:t xml:space="preserve">(*) </w:t>
      </w:r>
      <w:r w:rsidR="000604E6">
        <w:rPr>
          <w:rFonts w:ascii="Arial" w:hAnsi="Arial" w:cs="Arial"/>
          <w:sz w:val="20"/>
          <w:szCs w:val="20"/>
        </w:rPr>
        <w:fldChar w:fldCharType="begin">
          <w:ffData>
            <w:name w:val=""/>
            <w:enabled/>
            <w:calcOnExit w:val="0"/>
            <w:checkBox>
              <w:sizeAuto/>
              <w:default w:val="0"/>
            </w:checkBox>
          </w:ffData>
        </w:fldChar>
      </w:r>
      <w:r w:rsidR="000604E6">
        <w:rPr>
          <w:rFonts w:ascii="Arial" w:hAnsi="Arial" w:cs="Arial"/>
          <w:sz w:val="20"/>
          <w:szCs w:val="20"/>
        </w:rPr>
        <w:instrText xml:space="preserve"> FORMCHECKBOX </w:instrText>
      </w:r>
      <w:r w:rsidR="00DB2C0A">
        <w:rPr>
          <w:rFonts w:ascii="Arial" w:hAnsi="Arial" w:cs="Arial"/>
          <w:sz w:val="20"/>
          <w:szCs w:val="20"/>
        </w:rPr>
      </w:r>
      <w:r w:rsidR="00DB2C0A">
        <w:rPr>
          <w:rFonts w:ascii="Arial" w:hAnsi="Arial" w:cs="Arial"/>
          <w:sz w:val="20"/>
          <w:szCs w:val="20"/>
        </w:rPr>
        <w:fldChar w:fldCharType="separate"/>
      </w:r>
      <w:r w:rsidR="000604E6">
        <w:rPr>
          <w:rFonts w:ascii="Arial" w:hAnsi="Arial" w:cs="Arial"/>
          <w:sz w:val="20"/>
          <w:szCs w:val="20"/>
        </w:rPr>
        <w:fldChar w:fldCharType="end"/>
      </w:r>
      <w:r w:rsidRPr="00362BD1">
        <w:rPr>
          <w:rFonts w:ascii="Arial" w:hAnsi="Arial" w:cs="Arial"/>
          <w:szCs w:val="24"/>
        </w:rPr>
        <w:t xml:space="preserve">       </w:t>
      </w:r>
      <w:r w:rsidRPr="00362BD1">
        <w:rPr>
          <w:rFonts w:ascii="Arial" w:hAnsi="Arial" w:cs="Arial"/>
          <w:sz w:val="24"/>
          <w:szCs w:val="24"/>
        </w:rPr>
        <w:t xml:space="preserve">Prestation de service  </w:t>
      </w:r>
      <w:r w:rsidR="000604E6">
        <w:rPr>
          <w:rFonts w:ascii="Arial" w:hAnsi="Arial" w:cs="Arial"/>
          <w:sz w:val="20"/>
          <w:szCs w:val="20"/>
        </w:rPr>
        <w:fldChar w:fldCharType="begin">
          <w:ffData>
            <w:name w:val=""/>
            <w:enabled/>
            <w:calcOnExit w:val="0"/>
            <w:checkBox>
              <w:sizeAuto/>
              <w:default w:val="0"/>
            </w:checkBox>
          </w:ffData>
        </w:fldChar>
      </w:r>
      <w:r w:rsidR="000604E6">
        <w:rPr>
          <w:rFonts w:ascii="Arial" w:hAnsi="Arial" w:cs="Arial"/>
          <w:sz w:val="20"/>
          <w:szCs w:val="20"/>
        </w:rPr>
        <w:instrText xml:space="preserve"> FORMCHECKBOX </w:instrText>
      </w:r>
      <w:r w:rsidR="00DB2C0A">
        <w:rPr>
          <w:rFonts w:ascii="Arial" w:hAnsi="Arial" w:cs="Arial"/>
          <w:sz w:val="20"/>
          <w:szCs w:val="20"/>
        </w:rPr>
      </w:r>
      <w:r w:rsidR="00DB2C0A">
        <w:rPr>
          <w:rFonts w:ascii="Arial" w:hAnsi="Arial" w:cs="Arial"/>
          <w:sz w:val="20"/>
          <w:szCs w:val="20"/>
        </w:rPr>
        <w:fldChar w:fldCharType="separate"/>
      </w:r>
      <w:r w:rsidR="000604E6">
        <w:rPr>
          <w:rFonts w:ascii="Arial" w:hAnsi="Arial" w:cs="Arial"/>
          <w:sz w:val="20"/>
          <w:szCs w:val="20"/>
        </w:rPr>
        <w:fldChar w:fldCharType="end"/>
      </w:r>
    </w:p>
    <w:p w14:paraId="24450C6C" w14:textId="3F3AD4A0" w:rsidR="000D4FB7" w:rsidRPr="00BC5CF5" w:rsidRDefault="00A13959" w:rsidP="00BA5120">
      <w:pPr>
        <w:rPr>
          <w:rFonts w:ascii="Arial" w:hAnsi="Arial" w:cs="Arial"/>
          <w:i/>
          <w:iCs/>
          <w:szCs w:val="24"/>
        </w:rPr>
      </w:pPr>
      <w:r w:rsidRPr="003665F2">
        <w:rPr>
          <w:rFonts w:ascii="Arial" w:hAnsi="Arial" w:cs="Arial"/>
          <w:i/>
          <w:iCs/>
          <w:szCs w:val="24"/>
        </w:rPr>
        <w:t>(*) La collaboration implique le partage de propriété intellectuelle. Le personnel CIM devra donc apparaître en tant qu’auteur dans toute publication.</w:t>
      </w:r>
    </w:p>
    <w:p w14:paraId="7679EED3" w14:textId="77777777" w:rsidR="00591098" w:rsidRPr="00EF5E84" w:rsidRDefault="00591098" w:rsidP="00591098">
      <w:pPr>
        <w:pBdr>
          <w:top w:val="single" w:sz="4" w:space="1" w:color="auto"/>
          <w:left w:val="single" w:sz="4" w:space="5" w:color="auto"/>
          <w:bottom w:val="single" w:sz="4" w:space="1" w:color="auto"/>
          <w:right w:val="single" w:sz="4" w:space="4" w:color="auto"/>
        </w:pBdr>
        <w:shd w:val="clear" w:color="auto" w:fill="D9D9D9" w:themeFill="background1" w:themeFillShade="D9"/>
        <w:tabs>
          <w:tab w:val="center" w:pos="4536"/>
          <w:tab w:val="left" w:pos="6555"/>
        </w:tabs>
        <w:jc w:val="center"/>
        <w:rPr>
          <w:rFonts w:ascii="Arial" w:hAnsi="Arial" w:cs="Arial"/>
          <w:b/>
          <w:sz w:val="28"/>
          <w:szCs w:val="28"/>
        </w:rPr>
      </w:pPr>
      <w:r>
        <w:rPr>
          <w:rFonts w:ascii="Arial" w:hAnsi="Arial" w:cs="Arial"/>
          <w:b/>
          <w:sz w:val="28"/>
          <w:szCs w:val="28"/>
        </w:rPr>
        <w:lastRenderedPageBreak/>
        <w:t>INFORMATIONS IMPORTANTES</w:t>
      </w:r>
    </w:p>
    <w:p w14:paraId="7E2BCE5E" w14:textId="77777777" w:rsidR="00591098" w:rsidRPr="00EF5E84" w:rsidRDefault="00591098" w:rsidP="00591098">
      <w:pPr>
        <w:pStyle w:val="NormalWeb"/>
        <w:jc w:val="both"/>
        <w:rPr>
          <w:rFonts w:ascii="Arial" w:hAnsi="Arial" w:cs="Arial"/>
          <w:sz w:val="22"/>
          <w:szCs w:val="22"/>
        </w:rPr>
      </w:pPr>
      <w:r w:rsidRPr="00EF5E84">
        <w:rPr>
          <w:rFonts w:ascii="Arial" w:hAnsi="Arial" w:cs="Arial"/>
          <w:sz w:val="22"/>
          <w:szCs w:val="22"/>
        </w:rPr>
        <w:t xml:space="preserve">Les informations contenues dans cette fiche peuvent être définies lors d’un premier contact entre la plateforme et les principaux interlocuteurs du projet. </w:t>
      </w:r>
    </w:p>
    <w:p w14:paraId="7198EFCB" w14:textId="25C2F3C2" w:rsidR="00591098" w:rsidRPr="00EF5E84" w:rsidRDefault="00591098" w:rsidP="00591098">
      <w:pPr>
        <w:pStyle w:val="NormalWeb"/>
        <w:jc w:val="both"/>
        <w:rPr>
          <w:rFonts w:ascii="Arial" w:hAnsi="Arial" w:cs="Arial"/>
          <w:sz w:val="22"/>
          <w:szCs w:val="22"/>
        </w:rPr>
      </w:pPr>
      <w:r w:rsidRPr="00EF5E84">
        <w:rPr>
          <w:rFonts w:ascii="Arial" w:hAnsi="Arial" w:cs="Arial"/>
          <w:sz w:val="22"/>
          <w:szCs w:val="22"/>
        </w:rPr>
        <w:t>Le protocole de préparation des échantillons, lorsqu’il n’est pas réalisé par la plateforme, doit être validé par le personnel de la plateforme. Les règles d’utilisation et de préparation des échantillons sont rappelées en annexe.</w:t>
      </w:r>
    </w:p>
    <w:p w14:paraId="1334447F" w14:textId="6CD9C035" w:rsidR="00591098" w:rsidRPr="00220FD2" w:rsidRDefault="00591098" w:rsidP="00591098">
      <w:pPr>
        <w:pStyle w:val="NormalWeb"/>
        <w:jc w:val="both"/>
        <w:rPr>
          <w:rFonts w:ascii="Arial" w:hAnsi="Arial" w:cs="Arial"/>
          <w:sz w:val="22"/>
          <w:szCs w:val="22"/>
        </w:rPr>
      </w:pPr>
      <w:r w:rsidRPr="00234DBF">
        <w:rPr>
          <w:rFonts w:ascii="Arial" w:hAnsi="Arial" w:cs="Arial"/>
          <w:sz w:val="22"/>
          <w:szCs w:val="22"/>
        </w:rPr>
        <w:t xml:space="preserve">La plateforme sauvegarde les données brutes, cependant </w:t>
      </w:r>
      <w:r w:rsidR="00234DBF" w:rsidRPr="00234DBF">
        <w:rPr>
          <w:rFonts w:ascii="Arial" w:hAnsi="Arial" w:cs="Arial"/>
          <w:sz w:val="22"/>
          <w:szCs w:val="22"/>
        </w:rPr>
        <w:t>i</w:t>
      </w:r>
      <w:r w:rsidRPr="00234DBF">
        <w:rPr>
          <w:rFonts w:ascii="Arial" w:hAnsi="Arial" w:cs="Arial"/>
          <w:sz w:val="22"/>
          <w:szCs w:val="22"/>
        </w:rPr>
        <w:t>l est fortement conseillé de faire ses propres sauvegardes.</w:t>
      </w:r>
      <w:r>
        <w:rPr>
          <w:rFonts w:ascii="Arial" w:hAnsi="Arial" w:cs="Arial"/>
          <w:sz w:val="22"/>
          <w:szCs w:val="22"/>
        </w:rPr>
        <w:t xml:space="preserve"> </w:t>
      </w:r>
      <w:r w:rsidR="00234DBF">
        <w:rPr>
          <w:rFonts w:ascii="Arial" w:hAnsi="Arial" w:cs="Arial"/>
          <w:sz w:val="22"/>
          <w:szCs w:val="22"/>
        </w:rPr>
        <w:t>La plateforme ne saurait être tenue responsable en cas de pertes de données.</w:t>
      </w:r>
    </w:p>
    <w:p w14:paraId="76D109E1" w14:textId="77777777" w:rsidR="00973D6B" w:rsidRPr="00362BD1" w:rsidRDefault="00A153EF" w:rsidP="00127D02">
      <w:pPr>
        <w:pBdr>
          <w:top w:val="single" w:sz="4" w:space="1" w:color="auto"/>
          <w:left w:val="single" w:sz="4" w:space="5" w:color="auto"/>
          <w:bottom w:val="single" w:sz="4" w:space="1" w:color="auto"/>
          <w:right w:val="single" w:sz="4" w:space="4" w:color="auto"/>
        </w:pBdr>
        <w:shd w:val="clear" w:color="auto" w:fill="D9D9D9" w:themeFill="background1" w:themeFillShade="D9"/>
        <w:tabs>
          <w:tab w:val="center" w:pos="4536"/>
          <w:tab w:val="left" w:pos="6555"/>
        </w:tabs>
        <w:jc w:val="center"/>
        <w:rPr>
          <w:rFonts w:ascii="Arial" w:hAnsi="Arial" w:cs="Arial"/>
          <w:b/>
          <w:sz w:val="28"/>
          <w:szCs w:val="28"/>
        </w:rPr>
      </w:pPr>
      <w:r w:rsidRPr="00362BD1">
        <w:rPr>
          <w:rFonts w:ascii="Arial" w:hAnsi="Arial" w:cs="Arial"/>
          <w:b/>
          <w:sz w:val="28"/>
          <w:szCs w:val="28"/>
        </w:rPr>
        <w:t>DETAILS DE LA DEMANDE</w:t>
      </w:r>
    </w:p>
    <w:p w14:paraId="05D293AA" w14:textId="77777777" w:rsidR="00591098" w:rsidRDefault="00591098" w:rsidP="00EE288E">
      <w:pPr>
        <w:pStyle w:val="Sansinterligne"/>
        <w:rPr>
          <w:rFonts w:ascii="Arial" w:hAnsi="Arial" w:cs="Arial"/>
          <w:szCs w:val="24"/>
        </w:rPr>
      </w:pPr>
    </w:p>
    <w:p w14:paraId="3B724567" w14:textId="2C31994B" w:rsidR="001E4C84" w:rsidRPr="00362BD1" w:rsidRDefault="00132261" w:rsidP="00EE288E">
      <w:pPr>
        <w:pStyle w:val="Sansinterligne"/>
        <w:rPr>
          <w:rFonts w:ascii="Arial" w:hAnsi="Arial" w:cs="Arial"/>
          <w:szCs w:val="24"/>
        </w:rPr>
      </w:pPr>
      <w:r w:rsidRPr="00362BD1">
        <w:rPr>
          <w:rFonts w:ascii="Arial" w:hAnsi="Arial" w:cs="Arial"/>
          <w:szCs w:val="24"/>
        </w:rPr>
        <w:t>Nombre</w:t>
      </w:r>
      <w:r w:rsidR="006D31F4" w:rsidRPr="00362BD1">
        <w:rPr>
          <w:rFonts w:ascii="Arial" w:hAnsi="Arial" w:cs="Arial"/>
          <w:szCs w:val="24"/>
        </w:rPr>
        <w:t xml:space="preserve"> total</w:t>
      </w:r>
      <w:r w:rsidRPr="00362BD1">
        <w:rPr>
          <w:rFonts w:ascii="Arial" w:hAnsi="Arial" w:cs="Arial"/>
          <w:szCs w:val="24"/>
        </w:rPr>
        <w:t xml:space="preserve"> d’échantillons :</w:t>
      </w:r>
      <w:r w:rsidR="00860FF5" w:rsidRPr="00362BD1">
        <w:rPr>
          <w:rFonts w:ascii="Arial" w:hAnsi="Arial" w:cs="Arial"/>
          <w:szCs w:val="24"/>
        </w:rPr>
        <w:t xml:space="preserve"> </w:t>
      </w:r>
    </w:p>
    <w:p w14:paraId="78DA3832" w14:textId="39543CB5" w:rsidR="00EE288E" w:rsidRPr="00362BD1" w:rsidRDefault="00C25762" w:rsidP="00EE288E">
      <w:pPr>
        <w:pStyle w:val="Sansinterligne"/>
        <w:rPr>
          <w:rFonts w:ascii="Arial" w:hAnsi="Arial" w:cs="Arial"/>
          <w:szCs w:val="24"/>
        </w:rPr>
      </w:pPr>
      <w:r w:rsidRPr="00362BD1">
        <w:rPr>
          <w:rFonts w:ascii="Arial" w:hAnsi="Arial" w:cs="Arial"/>
          <w:szCs w:val="24"/>
        </w:rPr>
        <w:t xml:space="preserve">Type de tissu (peau, ganglion </w:t>
      </w:r>
      <w:r w:rsidR="00042C9E" w:rsidRPr="00362BD1">
        <w:rPr>
          <w:rFonts w:ascii="Arial" w:hAnsi="Arial" w:cs="Arial"/>
          <w:szCs w:val="24"/>
        </w:rPr>
        <w:t>etc.</w:t>
      </w:r>
      <w:r w:rsidRPr="00362BD1">
        <w:rPr>
          <w:rFonts w:ascii="Arial" w:hAnsi="Arial" w:cs="Arial"/>
          <w:szCs w:val="24"/>
        </w:rPr>
        <w:t>)</w:t>
      </w:r>
      <w:r w:rsidR="00DD5D59">
        <w:rPr>
          <w:rFonts w:ascii="Arial" w:hAnsi="Arial" w:cs="Arial"/>
          <w:szCs w:val="24"/>
        </w:rPr>
        <w:t xml:space="preserve"> </w:t>
      </w:r>
      <w:r w:rsidR="00EE288E" w:rsidRPr="00362BD1">
        <w:rPr>
          <w:rFonts w:ascii="Arial" w:hAnsi="Arial" w:cs="Arial"/>
          <w:szCs w:val="24"/>
        </w:rPr>
        <w:t>:</w:t>
      </w:r>
    </w:p>
    <w:p w14:paraId="66E95465" w14:textId="21DD4090" w:rsidR="00C25762" w:rsidRPr="00362BD1" w:rsidRDefault="00C25762" w:rsidP="00EE288E">
      <w:pPr>
        <w:pStyle w:val="Sansinterligne"/>
        <w:rPr>
          <w:rFonts w:ascii="Arial" w:hAnsi="Arial" w:cs="Arial"/>
          <w:szCs w:val="24"/>
        </w:rPr>
      </w:pPr>
      <w:r w:rsidRPr="00362BD1">
        <w:rPr>
          <w:rFonts w:ascii="Arial" w:hAnsi="Arial" w:cs="Arial"/>
          <w:szCs w:val="24"/>
        </w:rPr>
        <w:t>Pathologies étudiées :</w:t>
      </w:r>
    </w:p>
    <w:p w14:paraId="029773A6" w14:textId="6518D61F" w:rsidR="00ED224A" w:rsidRPr="00362BD1" w:rsidRDefault="00ED224A" w:rsidP="00ED224A">
      <w:pPr>
        <w:pStyle w:val="Sansinterligne"/>
        <w:rPr>
          <w:rFonts w:ascii="Arial" w:hAnsi="Arial" w:cs="Arial"/>
          <w:szCs w:val="24"/>
        </w:rPr>
      </w:pPr>
      <w:r w:rsidRPr="00362BD1">
        <w:rPr>
          <w:rFonts w:ascii="Arial" w:hAnsi="Arial" w:cs="Arial"/>
          <w:szCs w:val="24"/>
        </w:rPr>
        <w:t xml:space="preserve">Espèce :   souris </w:t>
      </w:r>
      <w:r w:rsidR="000604E6">
        <w:rPr>
          <w:rFonts w:ascii="Arial" w:hAnsi="Arial" w:cs="Arial"/>
          <w:sz w:val="20"/>
          <w:szCs w:val="20"/>
        </w:rPr>
        <w:fldChar w:fldCharType="begin">
          <w:ffData>
            <w:name w:val=""/>
            <w:enabled/>
            <w:calcOnExit w:val="0"/>
            <w:checkBox>
              <w:sizeAuto/>
              <w:default w:val="0"/>
            </w:checkBox>
          </w:ffData>
        </w:fldChar>
      </w:r>
      <w:r w:rsidR="000604E6">
        <w:rPr>
          <w:rFonts w:ascii="Arial" w:hAnsi="Arial" w:cs="Arial"/>
          <w:sz w:val="20"/>
          <w:szCs w:val="20"/>
        </w:rPr>
        <w:instrText xml:space="preserve"> FORMCHECKBOX </w:instrText>
      </w:r>
      <w:r w:rsidR="00DB2C0A">
        <w:rPr>
          <w:rFonts w:ascii="Arial" w:hAnsi="Arial" w:cs="Arial"/>
          <w:sz w:val="20"/>
          <w:szCs w:val="20"/>
        </w:rPr>
      </w:r>
      <w:r w:rsidR="00DB2C0A">
        <w:rPr>
          <w:rFonts w:ascii="Arial" w:hAnsi="Arial" w:cs="Arial"/>
          <w:sz w:val="20"/>
          <w:szCs w:val="20"/>
        </w:rPr>
        <w:fldChar w:fldCharType="separate"/>
      </w:r>
      <w:r w:rsidR="000604E6">
        <w:rPr>
          <w:rFonts w:ascii="Arial" w:hAnsi="Arial" w:cs="Arial"/>
          <w:sz w:val="20"/>
          <w:szCs w:val="20"/>
        </w:rPr>
        <w:fldChar w:fldCharType="end"/>
      </w:r>
      <w:r w:rsidRPr="00362BD1">
        <w:rPr>
          <w:rFonts w:ascii="Arial" w:hAnsi="Arial" w:cs="Arial"/>
          <w:szCs w:val="24"/>
        </w:rPr>
        <w:tab/>
      </w:r>
      <w:r w:rsidRPr="00362BD1">
        <w:rPr>
          <w:rFonts w:ascii="Arial" w:hAnsi="Arial" w:cs="Arial"/>
          <w:szCs w:val="24"/>
        </w:rPr>
        <w:tab/>
        <w:t xml:space="preserve">humain </w:t>
      </w:r>
      <w:r w:rsidR="000604E6">
        <w:rPr>
          <w:rFonts w:ascii="Arial" w:hAnsi="Arial" w:cs="Arial"/>
          <w:sz w:val="20"/>
          <w:szCs w:val="20"/>
        </w:rPr>
        <w:fldChar w:fldCharType="begin">
          <w:ffData>
            <w:name w:val=""/>
            <w:enabled/>
            <w:calcOnExit w:val="0"/>
            <w:checkBox>
              <w:sizeAuto/>
              <w:default w:val="0"/>
            </w:checkBox>
          </w:ffData>
        </w:fldChar>
      </w:r>
      <w:r w:rsidR="000604E6">
        <w:rPr>
          <w:rFonts w:ascii="Arial" w:hAnsi="Arial" w:cs="Arial"/>
          <w:sz w:val="20"/>
          <w:szCs w:val="20"/>
        </w:rPr>
        <w:instrText xml:space="preserve"> FORMCHECKBOX </w:instrText>
      </w:r>
      <w:r w:rsidR="00DB2C0A">
        <w:rPr>
          <w:rFonts w:ascii="Arial" w:hAnsi="Arial" w:cs="Arial"/>
          <w:sz w:val="20"/>
          <w:szCs w:val="20"/>
        </w:rPr>
      </w:r>
      <w:r w:rsidR="00DB2C0A">
        <w:rPr>
          <w:rFonts w:ascii="Arial" w:hAnsi="Arial" w:cs="Arial"/>
          <w:sz w:val="20"/>
          <w:szCs w:val="20"/>
        </w:rPr>
        <w:fldChar w:fldCharType="separate"/>
      </w:r>
      <w:r w:rsidR="000604E6">
        <w:rPr>
          <w:rFonts w:ascii="Arial" w:hAnsi="Arial" w:cs="Arial"/>
          <w:sz w:val="20"/>
          <w:szCs w:val="20"/>
        </w:rPr>
        <w:fldChar w:fldCharType="end"/>
      </w:r>
      <w:r w:rsidRPr="00362BD1">
        <w:rPr>
          <w:rFonts w:ascii="Arial" w:hAnsi="Arial" w:cs="Arial"/>
          <w:szCs w:val="24"/>
        </w:rPr>
        <w:tab/>
      </w:r>
      <w:r w:rsidRPr="00362BD1">
        <w:rPr>
          <w:rFonts w:ascii="Arial" w:hAnsi="Arial" w:cs="Arial"/>
          <w:szCs w:val="24"/>
        </w:rPr>
        <w:tab/>
        <w:t xml:space="preserve">autres </w:t>
      </w:r>
      <w:r w:rsidR="000604E6">
        <w:rPr>
          <w:rFonts w:ascii="Arial" w:hAnsi="Arial" w:cs="Arial"/>
          <w:sz w:val="20"/>
          <w:szCs w:val="20"/>
        </w:rPr>
        <w:fldChar w:fldCharType="begin">
          <w:ffData>
            <w:name w:val=""/>
            <w:enabled/>
            <w:calcOnExit w:val="0"/>
            <w:checkBox>
              <w:sizeAuto/>
              <w:default w:val="0"/>
            </w:checkBox>
          </w:ffData>
        </w:fldChar>
      </w:r>
      <w:r w:rsidR="000604E6">
        <w:rPr>
          <w:rFonts w:ascii="Arial" w:hAnsi="Arial" w:cs="Arial"/>
          <w:sz w:val="20"/>
          <w:szCs w:val="20"/>
        </w:rPr>
        <w:instrText xml:space="preserve"> FORMCHECKBOX </w:instrText>
      </w:r>
      <w:r w:rsidR="00DB2C0A">
        <w:rPr>
          <w:rFonts w:ascii="Arial" w:hAnsi="Arial" w:cs="Arial"/>
          <w:sz w:val="20"/>
          <w:szCs w:val="20"/>
        </w:rPr>
      </w:r>
      <w:r w:rsidR="00DB2C0A">
        <w:rPr>
          <w:rFonts w:ascii="Arial" w:hAnsi="Arial" w:cs="Arial"/>
          <w:sz w:val="20"/>
          <w:szCs w:val="20"/>
        </w:rPr>
        <w:fldChar w:fldCharType="separate"/>
      </w:r>
      <w:r w:rsidR="000604E6">
        <w:rPr>
          <w:rFonts w:ascii="Arial" w:hAnsi="Arial" w:cs="Arial"/>
          <w:sz w:val="20"/>
          <w:szCs w:val="20"/>
        </w:rPr>
        <w:fldChar w:fldCharType="end"/>
      </w:r>
      <w:r w:rsidRPr="00362BD1">
        <w:rPr>
          <w:rFonts w:ascii="Arial" w:hAnsi="Arial" w:cs="Arial"/>
          <w:szCs w:val="24"/>
        </w:rPr>
        <w:t xml:space="preserve">    </w:t>
      </w:r>
      <w:r w:rsidRPr="00362BD1">
        <w:rPr>
          <w:rFonts w:ascii="Arial" w:hAnsi="Arial" w:cs="Arial"/>
          <w:i/>
          <w:szCs w:val="24"/>
        </w:rPr>
        <w:t>préciser</w:t>
      </w:r>
      <w:r w:rsidRPr="00362BD1">
        <w:rPr>
          <w:rFonts w:ascii="Arial" w:hAnsi="Arial" w:cs="Arial"/>
          <w:szCs w:val="24"/>
        </w:rPr>
        <w:t> :</w:t>
      </w:r>
    </w:p>
    <w:p w14:paraId="2EC9C7D2" w14:textId="734F199D" w:rsidR="00C25762" w:rsidRPr="00362BD1" w:rsidRDefault="00C25762" w:rsidP="00C25762">
      <w:pPr>
        <w:pStyle w:val="Sansinterligne"/>
        <w:rPr>
          <w:rFonts w:ascii="Arial" w:hAnsi="Arial" w:cs="Arial"/>
          <w:szCs w:val="24"/>
        </w:rPr>
      </w:pPr>
      <w:r w:rsidRPr="00362BD1">
        <w:rPr>
          <w:rFonts w:ascii="Arial" w:hAnsi="Arial" w:cs="Arial"/>
          <w:szCs w:val="24"/>
        </w:rPr>
        <w:t>Nature des tissus : FFPE</w:t>
      </w:r>
      <w:r w:rsidRPr="00362BD1">
        <w:rPr>
          <w:rFonts w:ascii="Arial" w:hAnsi="Arial" w:cs="Arial"/>
          <w:szCs w:val="24"/>
        </w:rPr>
        <w:tab/>
      </w:r>
      <w:r w:rsidR="000604E6">
        <w:rPr>
          <w:rFonts w:ascii="Arial" w:hAnsi="Arial" w:cs="Arial"/>
          <w:sz w:val="20"/>
          <w:szCs w:val="20"/>
        </w:rPr>
        <w:fldChar w:fldCharType="begin">
          <w:ffData>
            <w:name w:val=""/>
            <w:enabled/>
            <w:calcOnExit w:val="0"/>
            <w:checkBox>
              <w:sizeAuto/>
              <w:default w:val="0"/>
            </w:checkBox>
          </w:ffData>
        </w:fldChar>
      </w:r>
      <w:r w:rsidR="000604E6">
        <w:rPr>
          <w:rFonts w:ascii="Arial" w:hAnsi="Arial" w:cs="Arial"/>
          <w:sz w:val="20"/>
          <w:szCs w:val="20"/>
        </w:rPr>
        <w:instrText xml:space="preserve"> FORMCHECKBOX </w:instrText>
      </w:r>
      <w:r w:rsidR="00DB2C0A">
        <w:rPr>
          <w:rFonts w:ascii="Arial" w:hAnsi="Arial" w:cs="Arial"/>
          <w:sz w:val="20"/>
          <w:szCs w:val="20"/>
        </w:rPr>
      </w:r>
      <w:r w:rsidR="00DB2C0A">
        <w:rPr>
          <w:rFonts w:ascii="Arial" w:hAnsi="Arial" w:cs="Arial"/>
          <w:sz w:val="20"/>
          <w:szCs w:val="20"/>
        </w:rPr>
        <w:fldChar w:fldCharType="separate"/>
      </w:r>
      <w:r w:rsidR="000604E6">
        <w:rPr>
          <w:rFonts w:ascii="Arial" w:hAnsi="Arial" w:cs="Arial"/>
          <w:sz w:val="20"/>
          <w:szCs w:val="20"/>
        </w:rPr>
        <w:fldChar w:fldCharType="end"/>
      </w:r>
      <w:r w:rsidRPr="00362BD1">
        <w:rPr>
          <w:rFonts w:ascii="Arial" w:hAnsi="Arial" w:cs="Arial"/>
          <w:szCs w:val="24"/>
        </w:rPr>
        <w:tab/>
      </w:r>
      <w:proofErr w:type="spellStart"/>
      <w:r w:rsidRPr="00362BD1">
        <w:rPr>
          <w:rFonts w:ascii="Arial" w:hAnsi="Arial" w:cs="Arial"/>
          <w:szCs w:val="24"/>
        </w:rPr>
        <w:t>Cryopréservés</w:t>
      </w:r>
      <w:proofErr w:type="spellEnd"/>
      <w:r w:rsidRPr="00362BD1">
        <w:rPr>
          <w:rFonts w:ascii="Arial" w:hAnsi="Arial" w:cs="Arial"/>
          <w:szCs w:val="24"/>
        </w:rPr>
        <w:t xml:space="preserve">  </w:t>
      </w:r>
      <w:r w:rsidR="000604E6">
        <w:rPr>
          <w:rFonts w:ascii="Arial" w:hAnsi="Arial" w:cs="Arial"/>
          <w:sz w:val="20"/>
          <w:szCs w:val="20"/>
        </w:rPr>
        <w:fldChar w:fldCharType="begin">
          <w:ffData>
            <w:name w:val=""/>
            <w:enabled/>
            <w:calcOnExit w:val="0"/>
            <w:checkBox>
              <w:sizeAuto/>
              <w:default w:val="0"/>
            </w:checkBox>
          </w:ffData>
        </w:fldChar>
      </w:r>
      <w:r w:rsidR="000604E6">
        <w:rPr>
          <w:rFonts w:ascii="Arial" w:hAnsi="Arial" w:cs="Arial"/>
          <w:sz w:val="20"/>
          <w:szCs w:val="20"/>
        </w:rPr>
        <w:instrText xml:space="preserve"> FORMCHECKBOX </w:instrText>
      </w:r>
      <w:r w:rsidR="00DB2C0A">
        <w:rPr>
          <w:rFonts w:ascii="Arial" w:hAnsi="Arial" w:cs="Arial"/>
          <w:sz w:val="20"/>
          <w:szCs w:val="20"/>
        </w:rPr>
      </w:r>
      <w:r w:rsidR="00DB2C0A">
        <w:rPr>
          <w:rFonts w:ascii="Arial" w:hAnsi="Arial" w:cs="Arial"/>
          <w:sz w:val="20"/>
          <w:szCs w:val="20"/>
        </w:rPr>
        <w:fldChar w:fldCharType="separate"/>
      </w:r>
      <w:r w:rsidR="000604E6">
        <w:rPr>
          <w:rFonts w:ascii="Arial" w:hAnsi="Arial" w:cs="Arial"/>
          <w:sz w:val="20"/>
          <w:szCs w:val="20"/>
        </w:rPr>
        <w:fldChar w:fldCharType="end"/>
      </w:r>
    </w:p>
    <w:p w14:paraId="217D2A8B" w14:textId="77777777" w:rsidR="00ED224A" w:rsidRPr="00362BD1" w:rsidRDefault="00ED224A" w:rsidP="00ED224A">
      <w:pPr>
        <w:pStyle w:val="Sansinterligne"/>
        <w:rPr>
          <w:rFonts w:ascii="Arial" w:hAnsi="Arial" w:cs="Arial"/>
          <w:szCs w:val="24"/>
        </w:rPr>
      </w:pPr>
      <w:r w:rsidRPr="00362BD1">
        <w:rPr>
          <w:rFonts w:ascii="Arial" w:hAnsi="Arial" w:cs="Arial"/>
          <w:szCs w:val="24"/>
        </w:rPr>
        <w:t>Type de fixation :</w:t>
      </w:r>
    </w:p>
    <w:p w14:paraId="229A4D4B" w14:textId="77777777" w:rsidR="00C25762" w:rsidRPr="00362BD1" w:rsidRDefault="00C25762" w:rsidP="00EE288E">
      <w:pPr>
        <w:pStyle w:val="Sansinterligne"/>
        <w:rPr>
          <w:rFonts w:ascii="Arial" w:hAnsi="Arial" w:cs="Arial"/>
          <w:szCs w:val="24"/>
        </w:rPr>
      </w:pPr>
    </w:p>
    <w:p w14:paraId="7353F3A3" w14:textId="007CB6EB" w:rsidR="00FF1524" w:rsidRPr="00362BD1" w:rsidRDefault="00FF1524" w:rsidP="00EE288E">
      <w:pPr>
        <w:pStyle w:val="Sansinterligne"/>
        <w:rPr>
          <w:rFonts w:ascii="Arial" w:hAnsi="Arial" w:cs="Arial"/>
          <w:szCs w:val="24"/>
        </w:rPr>
      </w:pPr>
      <w:r w:rsidRPr="00362BD1">
        <w:rPr>
          <w:rFonts w:ascii="Arial" w:hAnsi="Arial" w:cs="Arial"/>
          <w:szCs w:val="24"/>
        </w:rPr>
        <w:t xml:space="preserve">Echantillons acquis :    oui  </w:t>
      </w:r>
      <w:r w:rsidR="000604E6">
        <w:rPr>
          <w:rFonts w:ascii="Arial" w:hAnsi="Arial" w:cs="Arial"/>
          <w:sz w:val="20"/>
          <w:szCs w:val="20"/>
        </w:rPr>
        <w:fldChar w:fldCharType="begin">
          <w:ffData>
            <w:name w:val=""/>
            <w:enabled/>
            <w:calcOnExit w:val="0"/>
            <w:checkBox>
              <w:sizeAuto/>
              <w:default w:val="0"/>
            </w:checkBox>
          </w:ffData>
        </w:fldChar>
      </w:r>
      <w:r w:rsidR="000604E6">
        <w:rPr>
          <w:rFonts w:ascii="Arial" w:hAnsi="Arial" w:cs="Arial"/>
          <w:sz w:val="20"/>
          <w:szCs w:val="20"/>
        </w:rPr>
        <w:instrText xml:space="preserve"> FORMCHECKBOX </w:instrText>
      </w:r>
      <w:r w:rsidR="00DB2C0A">
        <w:rPr>
          <w:rFonts w:ascii="Arial" w:hAnsi="Arial" w:cs="Arial"/>
          <w:sz w:val="20"/>
          <w:szCs w:val="20"/>
        </w:rPr>
      </w:r>
      <w:r w:rsidR="00DB2C0A">
        <w:rPr>
          <w:rFonts w:ascii="Arial" w:hAnsi="Arial" w:cs="Arial"/>
          <w:sz w:val="20"/>
          <w:szCs w:val="20"/>
        </w:rPr>
        <w:fldChar w:fldCharType="separate"/>
      </w:r>
      <w:r w:rsidR="000604E6">
        <w:rPr>
          <w:rFonts w:ascii="Arial" w:hAnsi="Arial" w:cs="Arial"/>
          <w:sz w:val="20"/>
          <w:szCs w:val="20"/>
        </w:rPr>
        <w:fldChar w:fldCharType="end"/>
      </w:r>
      <w:r w:rsidRPr="00362BD1">
        <w:rPr>
          <w:rFonts w:ascii="Arial" w:hAnsi="Arial" w:cs="Arial"/>
          <w:szCs w:val="24"/>
        </w:rPr>
        <w:t xml:space="preserve">    non  </w:t>
      </w:r>
      <w:r w:rsidR="000604E6">
        <w:rPr>
          <w:rFonts w:ascii="Arial" w:hAnsi="Arial" w:cs="Arial"/>
          <w:sz w:val="20"/>
          <w:szCs w:val="20"/>
        </w:rPr>
        <w:fldChar w:fldCharType="begin">
          <w:ffData>
            <w:name w:val=""/>
            <w:enabled/>
            <w:calcOnExit w:val="0"/>
            <w:checkBox>
              <w:sizeAuto/>
              <w:default w:val="0"/>
            </w:checkBox>
          </w:ffData>
        </w:fldChar>
      </w:r>
      <w:r w:rsidR="000604E6">
        <w:rPr>
          <w:rFonts w:ascii="Arial" w:hAnsi="Arial" w:cs="Arial"/>
          <w:sz w:val="20"/>
          <w:szCs w:val="20"/>
        </w:rPr>
        <w:instrText xml:space="preserve"> FORMCHECKBOX </w:instrText>
      </w:r>
      <w:r w:rsidR="00DB2C0A">
        <w:rPr>
          <w:rFonts w:ascii="Arial" w:hAnsi="Arial" w:cs="Arial"/>
          <w:sz w:val="20"/>
          <w:szCs w:val="20"/>
        </w:rPr>
      </w:r>
      <w:r w:rsidR="00DB2C0A">
        <w:rPr>
          <w:rFonts w:ascii="Arial" w:hAnsi="Arial" w:cs="Arial"/>
          <w:sz w:val="20"/>
          <w:szCs w:val="20"/>
        </w:rPr>
        <w:fldChar w:fldCharType="separate"/>
      </w:r>
      <w:r w:rsidR="000604E6">
        <w:rPr>
          <w:rFonts w:ascii="Arial" w:hAnsi="Arial" w:cs="Arial"/>
          <w:sz w:val="20"/>
          <w:szCs w:val="20"/>
        </w:rPr>
        <w:fldChar w:fldCharType="end"/>
      </w:r>
      <w:r w:rsidRPr="00362BD1">
        <w:rPr>
          <w:rFonts w:ascii="Arial" w:hAnsi="Arial" w:cs="Arial"/>
          <w:szCs w:val="24"/>
        </w:rPr>
        <w:t xml:space="preserve">  </w:t>
      </w:r>
    </w:p>
    <w:p w14:paraId="2D30A1D8" w14:textId="77777777" w:rsidR="00ED224A" w:rsidRPr="00362BD1" w:rsidRDefault="00ED224A" w:rsidP="00EE288E">
      <w:pPr>
        <w:pStyle w:val="Sansinterligne"/>
        <w:rPr>
          <w:rFonts w:ascii="Arial" w:hAnsi="Arial" w:cs="Arial"/>
          <w:szCs w:val="24"/>
        </w:rPr>
      </w:pPr>
    </w:p>
    <w:p w14:paraId="0001CD9F" w14:textId="6FA9B52E" w:rsidR="00615350" w:rsidRPr="00362BD1" w:rsidRDefault="00F02F52" w:rsidP="00EE288E">
      <w:pPr>
        <w:pStyle w:val="Sansinterligne"/>
        <w:rPr>
          <w:rFonts w:ascii="Arial" w:hAnsi="Arial" w:cs="Arial"/>
          <w:szCs w:val="24"/>
        </w:rPr>
      </w:pPr>
      <w:r w:rsidRPr="00362BD1">
        <w:rPr>
          <w:rFonts w:ascii="Arial" w:hAnsi="Arial" w:cs="Arial"/>
          <w:szCs w:val="24"/>
        </w:rPr>
        <w:t>Marqueurs souhaités</w:t>
      </w:r>
      <w:r w:rsidR="00042C9E">
        <w:rPr>
          <w:rFonts w:ascii="Arial" w:hAnsi="Arial" w:cs="Arial"/>
          <w:szCs w:val="24"/>
        </w:rPr>
        <w:t xml:space="preserve"> </w:t>
      </w:r>
      <w:r w:rsidRPr="00362BD1">
        <w:rPr>
          <w:rFonts w:ascii="Arial" w:hAnsi="Arial" w:cs="Arial"/>
          <w:szCs w:val="24"/>
        </w:rPr>
        <w:t>:</w:t>
      </w:r>
    </w:p>
    <w:p w14:paraId="31A56B14" w14:textId="77777777" w:rsidR="00A802B1" w:rsidRPr="00362BD1" w:rsidRDefault="00A802B1" w:rsidP="00A802B1">
      <w:pPr>
        <w:rPr>
          <w:rFonts w:ascii="Arial" w:hAnsi="Arial" w:cs="Arial"/>
          <w:sz w:val="24"/>
          <w:szCs w:val="24"/>
          <w:u w:val="single"/>
        </w:rPr>
      </w:pPr>
    </w:p>
    <w:p w14:paraId="2C2DA07B" w14:textId="29F4973D" w:rsidR="00DB0A23" w:rsidRPr="00362BD1" w:rsidRDefault="00DB0A23" w:rsidP="00BE2DF4">
      <w:pPr>
        <w:ind w:firstLine="708"/>
        <w:rPr>
          <w:rFonts w:ascii="Arial" w:hAnsi="Arial" w:cs="Arial"/>
          <w:sz w:val="24"/>
          <w:szCs w:val="24"/>
        </w:rPr>
      </w:pPr>
    </w:p>
    <w:p w14:paraId="275AB82F" w14:textId="77777777" w:rsidR="00A802B1" w:rsidRPr="00362BD1" w:rsidRDefault="00A802B1" w:rsidP="00BE2DF4">
      <w:pPr>
        <w:ind w:firstLine="708"/>
        <w:rPr>
          <w:rFonts w:ascii="Arial" w:hAnsi="Arial" w:cs="Arial"/>
          <w:sz w:val="24"/>
          <w:szCs w:val="24"/>
        </w:rPr>
      </w:pPr>
    </w:p>
    <w:p w14:paraId="073C675F" w14:textId="77777777" w:rsidR="00ED224A" w:rsidRPr="00362BD1" w:rsidRDefault="00ED224A" w:rsidP="00BE2DF4">
      <w:pPr>
        <w:ind w:firstLine="708"/>
        <w:rPr>
          <w:rFonts w:ascii="Arial" w:hAnsi="Arial" w:cs="Arial"/>
          <w:sz w:val="24"/>
          <w:szCs w:val="24"/>
        </w:rPr>
      </w:pPr>
    </w:p>
    <w:p w14:paraId="3356669B" w14:textId="77777777" w:rsidR="00ED224A" w:rsidRPr="00362BD1" w:rsidRDefault="00ED224A" w:rsidP="00BE2DF4">
      <w:pPr>
        <w:ind w:firstLine="708"/>
        <w:rPr>
          <w:rFonts w:ascii="Arial" w:hAnsi="Arial" w:cs="Arial"/>
          <w:sz w:val="24"/>
          <w:szCs w:val="24"/>
        </w:rPr>
      </w:pPr>
    </w:p>
    <w:p w14:paraId="14AB1088" w14:textId="77777777" w:rsidR="00ED224A" w:rsidRPr="00362BD1" w:rsidRDefault="00ED224A" w:rsidP="00BE2DF4">
      <w:pPr>
        <w:ind w:firstLine="708"/>
        <w:rPr>
          <w:rFonts w:ascii="Arial" w:hAnsi="Arial" w:cs="Arial"/>
          <w:sz w:val="24"/>
          <w:szCs w:val="24"/>
        </w:rPr>
      </w:pPr>
    </w:p>
    <w:p w14:paraId="3DBC0963" w14:textId="77777777" w:rsidR="00ED224A" w:rsidRPr="00362BD1" w:rsidRDefault="00ED224A" w:rsidP="00BE2DF4">
      <w:pPr>
        <w:ind w:firstLine="708"/>
        <w:rPr>
          <w:rFonts w:ascii="Arial" w:hAnsi="Arial" w:cs="Arial"/>
          <w:sz w:val="24"/>
          <w:szCs w:val="24"/>
        </w:rPr>
      </w:pPr>
    </w:p>
    <w:p w14:paraId="71C0EF08" w14:textId="77777777" w:rsidR="00ED224A" w:rsidRPr="00362BD1" w:rsidRDefault="00ED224A" w:rsidP="00BE2DF4">
      <w:pPr>
        <w:ind w:firstLine="708"/>
        <w:rPr>
          <w:rFonts w:ascii="Arial" w:hAnsi="Arial" w:cs="Arial"/>
          <w:sz w:val="24"/>
          <w:szCs w:val="24"/>
        </w:rPr>
      </w:pPr>
    </w:p>
    <w:p w14:paraId="56090FCA" w14:textId="77777777" w:rsidR="00591098" w:rsidRDefault="00591098" w:rsidP="00A802B1">
      <w:pPr>
        <w:rPr>
          <w:rFonts w:ascii="Arial" w:hAnsi="Arial" w:cs="Arial"/>
        </w:rPr>
      </w:pPr>
    </w:p>
    <w:p w14:paraId="5180443C" w14:textId="77777777" w:rsidR="00591098" w:rsidRDefault="00591098" w:rsidP="00A802B1">
      <w:pPr>
        <w:rPr>
          <w:rFonts w:ascii="Arial" w:hAnsi="Arial" w:cs="Arial"/>
        </w:rPr>
      </w:pPr>
    </w:p>
    <w:p w14:paraId="1F85543F" w14:textId="77777777" w:rsidR="00591098" w:rsidRDefault="00591098" w:rsidP="00A802B1">
      <w:pPr>
        <w:rPr>
          <w:rFonts w:ascii="Arial" w:hAnsi="Arial" w:cs="Arial"/>
        </w:rPr>
      </w:pPr>
    </w:p>
    <w:p w14:paraId="187B2F14" w14:textId="77777777" w:rsidR="00591098" w:rsidRDefault="00591098" w:rsidP="00A802B1">
      <w:pPr>
        <w:rPr>
          <w:rFonts w:ascii="Arial" w:hAnsi="Arial" w:cs="Arial"/>
        </w:rPr>
      </w:pPr>
    </w:p>
    <w:p w14:paraId="002116C9" w14:textId="77777777" w:rsidR="00591098" w:rsidRDefault="00591098" w:rsidP="00A802B1">
      <w:pPr>
        <w:rPr>
          <w:rFonts w:ascii="Arial" w:hAnsi="Arial" w:cs="Arial"/>
        </w:rPr>
      </w:pPr>
    </w:p>
    <w:p w14:paraId="45887005" w14:textId="77777777" w:rsidR="00591098" w:rsidRDefault="00591098" w:rsidP="00A802B1">
      <w:pPr>
        <w:rPr>
          <w:rFonts w:ascii="Arial" w:hAnsi="Arial" w:cs="Arial"/>
        </w:rPr>
      </w:pPr>
    </w:p>
    <w:p w14:paraId="53D8AB91" w14:textId="77777777" w:rsidR="00591098" w:rsidRDefault="00591098" w:rsidP="00A802B1">
      <w:pPr>
        <w:rPr>
          <w:rFonts w:ascii="Arial" w:hAnsi="Arial" w:cs="Arial"/>
        </w:rPr>
      </w:pPr>
    </w:p>
    <w:p w14:paraId="58F9893E" w14:textId="1E3E3735" w:rsidR="00DB0A23" w:rsidRPr="00591098" w:rsidRDefault="00F02F52" w:rsidP="00A802B1">
      <w:pPr>
        <w:rPr>
          <w:rFonts w:ascii="Arial" w:hAnsi="Arial" w:cs="Arial"/>
        </w:rPr>
      </w:pPr>
      <w:r w:rsidRPr="00591098">
        <w:rPr>
          <w:rFonts w:ascii="Arial" w:hAnsi="Arial" w:cs="Arial"/>
        </w:rPr>
        <w:lastRenderedPageBreak/>
        <w:t>Pour les marqueurs</w:t>
      </w:r>
      <w:r w:rsidR="00615350" w:rsidRPr="00591098">
        <w:rPr>
          <w:rFonts w:ascii="Arial" w:hAnsi="Arial" w:cs="Arial"/>
        </w:rPr>
        <w:t xml:space="preserve"> </w:t>
      </w:r>
      <w:r w:rsidRPr="00591098">
        <w:rPr>
          <w:rFonts w:ascii="Arial" w:hAnsi="Arial" w:cs="Arial"/>
        </w:rPr>
        <w:t xml:space="preserve">non </w:t>
      </w:r>
      <w:r w:rsidR="00ED224A" w:rsidRPr="00591098">
        <w:rPr>
          <w:rFonts w:ascii="Arial" w:hAnsi="Arial" w:cs="Arial"/>
        </w:rPr>
        <w:t>proposés</w:t>
      </w:r>
      <w:r w:rsidR="00EA559A" w:rsidRPr="00591098">
        <w:rPr>
          <w:rFonts w:ascii="Arial" w:hAnsi="Arial" w:cs="Arial"/>
        </w:rPr>
        <w:t xml:space="preserve"> par la plateforme, indiquez</w:t>
      </w:r>
      <w:r w:rsidR="00A802B1" w:rsidRPr="00591098">
        <w:rPr>
          <w:rFonts w:ascii="Arial" w:hAnsi="Arial" w:cs="Arial"/>
        </w:rPr>
        <w:t xml:space="preserve"> pour chaque cible </w:t>
      </w:r>
      <w:r w:rsidR="00F156F7" w:rsidRPr="00591098">
        <w:rPr>
          <w:rFonts w:ascii="Arial" w:hAnsi="Arial" w:cs="Arial"/>
        </w:rPr>
        <w:t>le</w:t>
      </w:r>
      <w:r w:rsidR="00A802B1" w:rsidRPr="00591098">
        <w:rPr>
          <w:rFonts w:ascii="Arial" w:hAnsi="Arial" w:cs="Arial"/>
        </w:rPr>
        <w:t xml:space="preserve"> </w:t>
      </w:r>
      <w:r w:rsidR="00CC0DB8" w:rsidRPr="00591098">
        <w:rPr>
          <w:rFonts w:ascii="Arial" w:hAnsi="Arial" w:cs="Arial"/>
        </w:rPr>
        <w:t>clone</w:t>
      </w:r>
      <w:r w:rsidR="00F156F7" w:rsidRPr="00591098">
        <w:rPr>
          <w:rFonts w:ascii="Arial" w:hAnsi="Arial" w:cs="Arial"/>
        </w:rPr>
        <w:t xml:space="preserve"> et les</w:t>
      </w:r>
      <w:r w:rsidR="00A802B1" w:rsidRPr="00591098">
        <w:rPr>
          <w:rFonts w:ascii="Arial" w:hAnsi="Arial" w:cs="Arial"/>
        </w:rPr>
        <w:t xml:space="preserve"> </w:t>
      </w:r>
      <w:r w:rsidR="00314471" w:rsidRPr="00591098">
        <w:rPr>
          <w:rFonts w:ascii="Arial" w:hAnsi="Arial" w:cs="Arial"/>
        </w:rPr>
        <w:t>condition</w:t>
      </w:r>
      <w:r w:rsidR="00523F94" w:rsidRPr="00591098">
        <w:rPr>
          <w:rFonts w:ascii="Arial" w:hAnsi="Arial" w:cs="Arial"/>
        </w:rPr>
        <w:t>s</w:t>
      </w:r>
      <w:r w:rsidR="00314471" w:rsidRPr="00591098">
        <w:rPr>
          <w:rFonts w:ascii="Arial" w:hAnsi="Arial" w:cs="Arial"/>
        </w:rPr>
        <w:t xml:space="preserve"> de</w:t>
      </w:r>
      <w:r w:rsidR="00A802B1" w:rsidRPr="00591098">
        <w:rPr>
          <w:rFonts w:ascii="Arial" w:hAnsi="Arial" w:cs="Arial"/>
        </w:rPr>
        <w:t xml:space="preserve"> démasquage</w:t>
      </w:r>
      <w:r w:rsidR="00F156F7" w:rsidRPr="00591098">
        <w:rPr>
          <w:rFonts w:ascii="Arial" w:hAnsi="Arial" w:cs="Arial"/>
        </w:rPr>
        <w:t xml:space="preserve"> déjà validé en interne</w:t>
      </w:r>
      <w:r w:rsidR="00772B54" w:rsidRPr="00591098">
        <w:rPr>
          <w:rFonts w:ascii="Arial" w:hAnsi="Arial" w:cs="Arial"/>
        </w:rPr>
        <w:t xml:space="preserve"> si connus</w:t>
      </w:r>
      <w:r w:rsidR="00CC0DB8" w:rsidRPr="00591098">
        <w:rPr>
          <w:rFonts w:ascii="Arial" w:hAnsi="Arial" w:cs="Arial"/>
        </w:rPr>
        <w:t xml:space="preserve"> </w:t>
      </w:r>
      <w:r w:rsidR="00615350" w:rsidRPr="00591098">
        <w:rPr>
          <w:rFonts w:ascii="Arial" w:hAnsi="Arial" w:cs="Arial"/>
        </w:rPr>
        <w:t xml:space="preserve">: </w:t>
      </w:r>
    </w:p>
    <w:p w14:paraId="08E4C1C4" w14:textId="38CFEC82" w:rsidR="00A802B1" w:rsidRPr="00362BD1" w:rsidRDefault="00A802B1" w:rsidP="004B67B6">
      <w:pPr>
        <w:rPr>
          <w:rFonts w:ascii="Arial" w:hAnsi="Arial" w:cs="Arial"/>
          <w:sz w:val="24"/>
          <w:szCs w:val="24"/>
          <w:u w:val="single"/>
        </w:rPr>
      </w:pPr>
    </w:p>
    <w:p w14:paraId="1BB111E4" w14:textId="7308296C" w:rsidR="00A802B1" w:rsidRPr="00362BD1" w:rsidRDefault="00A802B1" w:rsidP="004B67B6">
      <w:pPr>
        <w:rPr>
          <w:rFonts w:ascii="Arial" w:hAnsi="Arial" w:cs="Arial"/>
          <w:sz w:val="24"/>
          <w:szCs w:val="24"/>
          <w:u w:val="single"/>
        </w:rPr>
      </w:pPr>
    </w:p>
    <w:p w14:paraId="054A55A4" w14:textId="3A3AC62C" w:rsidR="00A802B1" w:rsidRDefault="00A802B1" w:rsidP="004B67B6">
      <w:pPr>
        <w:rPr>
          <w:rFonts w:ascii="Arial" w:hAnsi="Arial" w:cs="Arial"/>
          <w:sz w:val="24"/>
          <w:szCs w:val="24"/>
          <w:u w:val="single"/>
        </w:rPr>
      </w:pPr>
    </w:p>
    <w:p w14:paraId="7BD1606B" w14:textId="2A6CF24B" w:rsidR="00591098" w:rsidRDefault="00591098" w:rsidP="004B67B6">
      <w:pPr>
        <w:rPr>
          <w:rFonts w:ascii="Arial" w:hAnsi="Arial" w:cs="Arial"/>
          <w:sz w:val="24"/>
          <w:szCs w:val="24"/>
          <w:u w:val="single"/>
        </w:rPr>
      </w:pPr>
    </w:p>
    <w:p w14:paraId="3097DFD1" w14:textId="3A374956" w:rsidR="00591098" w:rsidRDefault="00591098" w:rsidP="004B67B6">
      <w:pPr>
        <w:rPr>
          <w:rFonts w:ascii="Arial" w:hAnsi="Arial" w:cs="Arial"/>
          <w:sz w:val="24"/>
          <w:szCs w:val="24"/>
          <w:u w:val="single"/>
        </w:rPr>
      </w:pPr>
    </w:p>
    <w:p w14:paraId="76054021" w14:textId="427A34AA" w:rsidR="00591098" w:rsidRDefault="00591098" w:rsidP="004B67B6">
      <w:pPr>
        <w:rPr>
          <w:rFonts w:ascii="Arial" w:hAnsi="Arial" w:cs="Arial"/>
          <w:sz w:val="24"/>
          <w:szCs w:val="24"/>
          <w:u w:val="single"/>
        </w:rPr>
      </w:pPr>
    </w:p>
    <w:p w14:paraId="65432F34" w14:textId="5D76C8BD" w:rsidR="00591098" w:rsidRDefault="00591098" w:rsidP="004B67B6">
      <w:pPr>
        <w:rPr>
          <w:rFonts w:ascii="Arial" w:hAnsi="Arial" w:cs="Arial"/>
          <w:sz w:val="24"/>
          <w:szCs w:val="24"/>
          <w:u w:val="single"/>
        </w:rPr>
      </w:pPr>
    </w:p>
    <w:p w14:paraId="30FFD540" w14:textId="77777777" w:rsidR="00591098" w:rsidRDefault="00591098" w:rsidP="004B67B6">
      <w:pPr>
        <w:rPr>
          <w:rFonts w:ascii="Arial" w:hAnsi="Arial" w:cs="Arial"/>
          <w:sz w:val="24"/>
          <w:szCs w:val="24"/>
          <w:u w:val="single"/>
        </w:rPr>
      </w:pPr>
    </w:p>
    <w:p w14:paraId="3144FDB2" w14:textId="77777777" w:rsidR="00591098" w:rsidRPr="00362BD1" w:rsidRDefault="00591098" w:rsidP="004B67B6">
      <w:pPr>
        <w:rPr>
          <w:rFonts w:ascii="Arial" w:hAnsi="Arial" w:cs="Arial"/>
          <w:sz w:val="24"/>
          <w:szCs w:val="24"/>
          <w:u w:val="single"/>
        </w:rPr>
      </w:pPr>
    </w:p>
    <w:p w14:paraId="1A895495" w14:textId="77777777" w:rsidR="00772B54" w:rsidRPr="00362BD1" w:rsidRDefault="00772B54" w:rsidP="004B67B6">
      <w:pPr>
        <w:rPr>
          <w:rFonts w:ascii="Arial" w:hAnsi="Arial" w:cs="Arial"/>
          <w:sz w:val="24"/>
          <w:szCs w:val="24"/>
          <w:u w:val="single"/>
        </w:rPr>
      </w:pPr>
    </w:p>
    <w:p w14:paraId="3EDC8838" w14:textId="77777777" w:rsidR="00ED224A" w:rsidRPr="00362BD1" w:rsidRDefault="00ED224A" w:rsidP="004B67B6">
      <w:pPr>
        <w:rPr>
          <w:rFonts w:ascii="Arial" w:hAnsi="Arial" w:cs="Arial"/>
          <w:sz w:val="24"/>
          <w:szCs w:val="24"/>
          <w:u w:val="single"/>
        </w:rPr>
      </w:pPr>
    </w:p>
    <w:p w14:paraId="225ED562" w14:textId="5E03FCDF" w:rsidR="00973D6B" w:rsidRPr="00362BD1" w:rsidRDefault="00615350" w:rsidP="004B67B6">
      <w:pPr>
        <w:rPr>
          <w:rFonts w:ascii="Arial" w:hAnsi="Arial" w:cs="Arial"/>
          <w:sz w:val="24"/>
          <w:szCs w:val="24"/>
        </w:rPr>
      </w:pPr>
      <w:r w:rsidRPr="00362BD1">
        <w:rPr>
          <w:rFonts w:ascii="Arial" w:hAnsi="Arial" w:cs="Arial"/>
          <w:sz w:val="24"/>
          <w:szCs w:val="24"/>
          <w:u w:val="single"/>
        </w:rPr>
        <w:t>Procédures expérimentales souhaitées</w:t>
      </w:r>
      <w:r w:rsidRPr="00362BD1">
        <w:rPr>
          <w:rFonts w:ascii="Arial" w:hAnsi="Arial" w:cs="Arial"/>
          <w:sz w:val="24"/>
          <w:szCs w:val="24"/>
        </w:rPr>
        <w:t> </w:t>
      </w:r>
      <w:r w:rsidR="00751D60" w:rsidRPr="00362BD1">
        <w:rPr>
          <w:rFonts w:ascii="Arial" w:hAnsi="Arial" w:cs="Arial"/>
          <w:sz w:val="24"/>
          <w:szCs w:val="24"/>
        </w:rPr>
        <w:t>(</w:t>
      </w:r>
      <w:r w:rsidR="00751D60" w:rsidRPr="00362BD1">
        <w:rPr>
          <w:rFonts w:ascii="Arial" w:hAnsi="Arial" w:cs="Arial"/>
          <w:b/>
          <w:sz w:val="24"/>
          <w:szCs w:val="24"/>
        </w:rPr>
        <w:t>*</w:t>
      </w:r>
      <w:r w:rsidR="009F2448">
        <w:rPr>
          <w:rFonts w:ascii="Arial" w:hAnsi="Arial" w:cs="Arial"/>
          <w:b/>
          <w:sz w:val="24"/>
          <w:szCs w:val="24"/>
        </w:rPr>
        <w:t>*</w:t>
      </w:r>
      <w:r w:rsidR="00751D60" w:rsidRPr="00362BD1">
        <w:rPr>
          <w:rFonts w:ascii="Arial" w:hAnsi="Arial" w:cs="Arial"/>
          <w:sz w:val="24"/>
          <w:szCs w:val="24"/>
        </w:rPr>
        <w:t>)</w:t>
      </w:r>
      <w:r w:rsidR="000D4FB7">
        <w:rPr>
          <w:rFonts w:ascii="Arial" w:hAnsi="Arial" w:cs="Arial"/>
          <w:sz w:val="24"/>
          <w:szCs w:val="24"/>
        </w:rPr>
        <w:t xml:space="preserve"> </w:t>
      </w:r>
      <w:r w:rsidR="00DD5D59">
        <w:rPr>
          <w:rFonts w:ascii="Arial" w:hAnsi="Arial" w:cs="Arial"/>
          <w:sz w:val="24"/>
          <w:szCs w:val="24"/>
        </w:rPr>
        <w:t>:</w:t>
      </w:r>
    </w:p>
    <w:p w14:paraId="7B96D37A" w14:textId="4EA3B3BC" w:rsidR="00314AB0" w:rsidRPr="00362BD1" w:rsidRDefault="00475437" w:rsidP="00DB2738">
      <w:pPr>
        <w:pStyle w:val="Sansinterligne"/>
        <w:rPr>
          <w:rFonts w:ascii="Arial" w:hAnsi="Arial" w:cs="Arial"/>
        </w:rPr>
      </w:pPr>
      <w:r w:rsidRPr="00362BD1">
        <w:rPr>
          <w:rFonts w:ascii="Arial" w:hAnsi="Arial" w:cs="Arial"/>
        </w:rPr>
        <w:t>P</w:t>
      </w:r>
      <w:r w:rsidR="00314AB0" w:rsidRPr="00362BD1">
        <w:rPr>
          <w:rFonts w:ascii="Arial" w:hAnsi="Arial" w:cs="Arial"/>
        </w:rPr>
        <w:t>our les anticorps non validés/non proposés par la plateforme CIM :</w:t>
      </w:r>
    </w:p>
    <w:p w14:paraId="2B2CE6C5" w14:textId="3C37A695" w:rsidR="00615350" w:rsidRPr="00362BD1" w:rsidRDefault="00523F94" w:rsidP="00DB2738">
      <w:pPr>
        <w:pStyle w:val="Sansinterligne"/>
        <w:rPr>
          <w:rFonts w:ascii="Arial" w:hAnsi="Arial" w:cs="Arial"/>
        </w:rPr>
      </w:pPr>
      <w:r w:rsidRPr="00362BD1">
        <w:rPr>
          <w:rFonts w:ascii="Arial" w:hAnsi="Arial" w:cs="Arial"/>
        </w:rPr>
        <w:t>Validation</w:t>
      </w:r>
      <w:r w:rsidR="00615350" w:rsidRPr="00362BD1">
        <w:rPr>
          <w:rFonts w:ascii="Arial" w:hAnsi="Arial" w:cs="Arial"/>
        </w:rPr>
        <w:t xml:space="preserve"> </w:t>
      </w:r>
      <w:r w:rsidR="006D31F4" w:rsidRPr="00362BD1">
        <w:rPr>
          <w:rFonts w:ascii="Arial" w:hAnsi="Arial" w:cs="Arial"/>
        </w:rPr>
        <w:t xml:space="preserve">de </w:t>
      </w:r>
      <w:r w:rsidRPr="00362BD1">
        <w:rPr>
          <w:rFonts w:ascii="Arial" w:hAnsi="Arial" w:cs="Arial"/>
        </w:rPr>
        <w:t>marqueurs</w:t>
      </w:r>
      <w:r w:rsidR="006D31F4" w:rsidRPr="00362BD1">
        <w:rPr>
          <w:rFonts w:ascii="Arial" w:hAnsi="Arial" w:cs="Arial"/>
        </w:rPr>
        <w:t xml:space="preserve"> en IF</w:t>
      </w:r>
      <w:r w:rsidR="00314AB0" w:rsidRPr="00362BD1">
        <w:rPr>
          <w:rFonts w:ascii="Arial" w:hAnsi="Arial" w:cs="Arial"/>
        </w:rPr>
        <w:t xml:space="preserve"> sur tissu</w:t>
      </w:r>
      <w:r w:rsidR="00314471" w:rsidRPr="00362BD1">
        <w:rPr>
          <w:rFonts w:ascii="Arial" w:hAnsi="Arial" w:cs="Arial"/>
        </w:rPr>
        <w:t xml:space="preserve"> </w:t>
      </w:r>
      <w:r w:rsidR="00C624F6" w:rsidRPr="00362BD1">
        <w:rPr>
          <w:rFonts w:ascii="Arial" w:hAnsi="Arial" w:cs="Arial"/>
        </w:rPr>
        <w:t xml:space="preserve">:  </w:t>
      </w:r>
      <w:r w:rsidR="00E52941" w:rsidRPr="00362BD1">
        <w:rPr>
          <w:rFonts w:ascii="Arial" w:hAnsi="Arial" w:cs="Arial"/>
        </w:rPr>
        <w:t xml:space="preserve"> </w:t>
      </w:r>
      <w:r w:rsidR="00C624F6" w:rsidRPr="00362BD1">
        <w:rPr>
          <w:rFonts w:ascii="Arial" w:hAnsi="Arial" w:cs="Arial"/>
        </w:rPr>
        <w:t xml:space="preserve">oui </w:t>
      </w:r>
      <w:r w:rsidR="000604E6">
        <w:rPr>
          <w:rFonts w:ascii="Arial" w:hAnsi="Arial" w:cs="Arial"/>
          <w:sz w:val="20"/>
          <w:szCs w:val="20"/>
        </w:rPr>
        <w:fldChar w:fldCharType="begin">
          <w:ffData>
            <w:name w:val=""/>
            <w:enabled/>
            <w:calcOnExit w:val="0"/>
            <w:checkBox>
              <w:sizeAuto/>
              <w:default w:val="0"/>
            </w:checkBox>
          </w:ffData>
        </w:fldChar>
      </w:r>
      <w:r w:rsidR="000604E6">
        <w:rPr>
          <w:rFonts w:ascii="Arial" w:hAnsi="Arial" w:cs="Arial"/>
          <w:sz w:val="20"/>
          <w:szCs w:val="20"/>
        </w:rPr>
        <w:instrText xml:space="preserve"> FORMCHECKBOX </w:instrText>
      </w:r>
      <w:r w:rsidR="00DB2C0A">
        <w:rPr>
          <w:rFonts w:ascii="Arial" w:hAnsi="Arial" w:cs="Arial"/>
          <w:sz w:val="20"/>
          <w:szCs w:val="20"/>
        </w:rPr>
      </w:r>
      <w:r w:rsidR="00DB2C0A">
        <w:rPr>
          <w:rFonts w:ascii="Arial" w:hAnsi="Arial" w:cs="Arial"/>
          <w:sz w:val="20"/>
          <w:szCs w:val="20"/>
        </w:rPr>
        <w:fldChar w:fldCharType="separate"/>
      </w:r>
      <w:r w:rsidR="000604E6">
        <w:rPr>
          <w:rFonts w:ascii="Arial" w:hAnsi="Arial" w:cs="Arial"/>
          <w:sz w:val="20"/>
          <w:szCs w:val="20"/>
        </w:rPr>
        <w:fldChar w:fldCharType="end"/>
      </w:r>
      <w:r w:rsidR="00C624F6" w:rsidRPr="00362BD1">
        <w:rPr>
          <w:rFonts w:ascii="Arial" w:hAnsi="Arial" w:cs="Arial"/>
        </w:rPr>
        <w:t xml:space="preserve">    non </w:t>
      </w:r>
      <w:r w:rsidR="000604E6">
        <w:rPr>
          <w:rFonts w:ascii="Arial" w:hAnsi="Arial" w:cs="Arial"/>
          <w:sz w:val="20"/>
          <w:szCs w:val="20"/>
        </w:rPr>
        <w:fldChar w:fldCharType="begin">
          <w:ffData>
            <w:name w:val=""/>
            <w:enabled/>
            <w:calcOnExit w:val="0"/>
            <w:checkBox>
              <w:sizeAuto/>
              <w:default w:val="0"/>
            </w:checkBox>
          </w:ffData>
        </w:fldChar>
      </w:r>
      <w:r w:rsidR="000604E6">
        <w:rPr>
          <w:rFonts w:ascii="Arial" w:hAnsi="Arial" w:cs="Arial"/>
          <w:sz w:val="20"/>
          <w:szCs w:val="20"/>
        </w:rPr>
        <w:instrText xml:space="preserve"> FORMCHECKBOX </w:instrText>
      </w:r>
      <w:r w:rsidR="00DB2C0A">
        <w:rPr>
          <w:rFonts w:ascii="Arial" w:hAnsi="Arial" w:cs="Arial"/>
          <w:sz w:val="20"/>
          <w:szCs w:val="20"/>
        </w:rPr>
      </w:r>
      <w:r w:rsidR="00DB2C0A">
        <w:rPr>
          <w:rFonts w:ascii="Arial" w:hAnsi="Arial" w:cs="Arial"/>
          <w:sz w:val="20"/>
          <w:szCs w:val="20"/>
        </w:rPr>
        <w:fldChar w:fldCharType="separate"/>
      </w:r>
      <w:r w:rsidR="000604E6">
        <w:rPr>
          <w:rFonts w:ascii="Arial" w:hAnsi="Arial" w:cs="Arial"/>
          <w:sz w:val="20"/>
          <w:szCs w:val="20"/>
        </w:rPr>
        <w:fldChar w:fldCharType="end"/>
      </w:r>
    </w:p>
    <w:p w14:paraId="7DAA9865" w14:textId="67F44FE7" w:rsidR="00523F94" w:rsidRPr="00362BD1" w:rsidRDefault="00523F94" w:rsidP="00DB2738">
      <w:pPr>
        <w:pStyle w:val="Sansinterligne"/>
        <w:ind w:left="1416" w:firstLine="708"/>
        <w:rPr>
          <w:rFonts w:ascii="Arial" w:hAnsi="Arial" w:cs="Arial"/>
        </w:rPr>
      </w:pPr>
      <w:r w:rsidRPr="00362BD1">
        <w:rPr>
          <w:rFonts w:ascii="Arial" w:hAnsi="Arial" w:cs="Arial"/>
        </w:rPr>
        <w:t>Si oui, nombre de cibles à valider en IF :</w:t>
      </w:r>
    </w:p>
    <w:p w14:paraId="5D3E65BC" w14:textId="77777777" w:rsidR="00DB2738" w:rsidRPr="00362BD1" w:rsidRDefault="00DB2738" w:rsidP="00DB2738">
      <w:pPr>
        <w:pStyle w:val="Sansinterligne"/>
        <w:ind w:left="1416" w:firstLine="708"/>
        <w:rPr>
          <w:rFonts w:ascii="Arial" w:hAnsi="Arial" w:cs="Arial"/>
        </w:rPr>
      </w:pPr>
    </w:p>
    <w:p w14:paraId="749DE90F" w14:textId="25B405AD" w:rsidR="00615350" w:rsidRPr="00362BD1" w:rsidRDefault="00CC0DB8" w:rsidP="00DB2738">
      <w:pPr>
        <w:pStyle w:val="Sansinterligne"/>
        <w:rPr>
          <w:rFonts w:ascii="Arial" w:hAnsi="Arial" w:cs="Arial"/>
        </w:rPr>
      </w:pPr>
      <w:r w:rsidRPr="00362BD1">
        <w:rPr>
          <w:rFonts w:ascii="Arial" w:hAnsi="Arial" w:cs="Arial"/>
        </w:rPr>
        <w:t>C</w:t>
      </w:r>
      <w:r w:rsidR="00615350" w:rsidRPr="00362BD1">
        <w:rPr>
          <w:rFonts w:ascii="Arial" w:hAnsi="Arial" w:cs="Arial"/>
        </w:rPr>
        <w:t>ouplage</w:t>
      </w:r>
      <w:r w:rsidR="00C624F6" w:rsidRPr="00362BD1">
        <w:rPr>
          <w:rFonts w:ascii="Arial" w:hAnsi="Arial" w:cs="Arial"/>
        </w:rPr>
        <w:t xml:space="preserve"> :   </w:t>
      </w:r>
      <w:r w:rsidR="00E52941" w:rsidRPr="00362BD1">
        <w:rPr>
          <w:rFonts w:ascii="Arial" w:hAnsi="Arial" w:cs="Arial"/>
        </w:rPr>
        <w:t xml:space="preserve"> </w:t>
      </w:r>
      <w:r w:rsidR="00C624F6" w:rsidRPr="00362BD1">
        <w:rPr>
          <w:rFonts w:ascii="Arial" w:hAnsi="Arial" w:cs="Arial"/>
        </w:rPr>
        <w:t xml:space="preserve">oui </w:t>
      </w:r>
      <w:r w:rsidR="000604E6">
        <w:rPr>
          <w:rFonts w:ascii="Arial" w:hAnsi="Arial" w:cs="Arial"/>
          <w:sz w:val="20"/>
          <w:szCs w:val="20"/>
        </w:rPr>
        <w:fldChar w:fldCharType="begin">
          <w:ffData>
            <w:name w:val=""/>
            <w:enabled/>
            <w:calcOnExit w:val="0"/>
            <w:checkBox>
              <w:sizeAuto/>
              <w:default w:val="0"/>
            </w:checkBox>
          </w:ffData>
        </w:fldChar>
      </w:r>
      <w:r w:rsidR="000604E6">
        <w:rPr>
          <w:rFonts w:ascii="Arial" w:hAnsi="Arial" w:cs="Arial"/>
          <w:sz w:val="20"/>
          <w:szCs w:val="20"/>
        </w:rPr>
        <w:instrText xml:space="preserve"> FORMCHECKBOX </w:instrText>
      </w:r>
      <w:r w:rsidR="00DB2C0A">
        <w:rPr>
          <w:rFonts w:ascii="Arial" w:hAnsi="Arial" w:cs="Arial"/>
          <w:sz w:val="20"/>
          <w:szCs w:val="20"/>
        </w:rPr>
      </w:r>
      <w:r w:rsidR="00DB2C0A">
        <w:rPr>
          <w:rFonts w:ascii="Arial" w:hAnsi="Arial" w:cs="Arial"/>
          <w:sz w:val="20"/>
          <w:szCs w:val="20"/>
        </w:rPr>
        <w:fldChar w:fldCharType="separate"/>
      </w:r>
      <w:r w:rsidR="000604E6">
        <w:rPr>
          <w:rFonts w:ascii="Arial" w:hAnsi="Arial" w:cs="Arial"/>
          <w:sz w:val="20"/>
          <w:szCs w:val="20"/>
        </w:rPr>
        <w:fldChar w:fldCharType="end"/>
      </w:r>
      <w:r w:rsidR="00C624F6" w:rsidRPr="00362BD1">
        <w:rPr>
          <w:rFonts w:ascii="Arial" w:hAnsi="Arial" w:cs="Arial"/>
        </w:rPr>
        <w:t xml:space="preserve">    non </w:t>
      </w:r>
      <w:r w:rsidR="000604E6">
        <w:rPr>
          <w:rFonts w:ascii="Arial" w:hAnsi="Arial" w:cs="Arial"/>
          <w:sz w:val="20"/>
          <w:szCs w:val="20"/>
        </w:rPr>
        <w:fldChar w:fldCharType="begin">
          <w:ffData>
            <w:name w:val=""/>
            <w:enabled/>
            <w:calcOnExit w:val="0"/>
            <w:checkBox>
              <w:sizeAuto/>
              <w:default w:val="0"/>
            </w:checkBox>
          </w:ffData>
        </w:fldChar>
      </w:r>
      <w:r w:rsidR="000604E6">
        <w:rPr>
          <w:rFonts w:ascii="Arial" w:hAnsi="Arial" w:cs="Arial"/>
          <w:sz w:val="20"/>
          <w:szCs w:val="20"/>
        </w:rPr>
        <w:instrText xml:space="preserve"> FORMCHECKBOX </w:instrText>
      </w:r>
      <w:r w:rsidR="00DB2C0A">
        <w:rPr>
          <w:rFonts w:ascii="Arial" w:hAnsi="Arial" w:cs="Arial"/>
          <w:sz w:val="20"/>
          <w:szCs w:val="20"/>
        </w:rPr>
      </w:r>
      <w:r w:rsidR="00DB2C0A">
        <w:rPr>
          <w:rFonts w:ascii="Arial" w:hAnsi="Arial" w:cs="Arial"/>
          <w:sz w:val="20"/>
          <w:szCs w:val="20"/>
        </w:rPr>
        <w:fldChar w:fldCharType="separate"/>
      </w:r>
      <w:r w:rsidR="000604E6">
        <w:rPr>
          <w:rFonts w:ascii="Arial" w:hAnsi="Arial" w:cs="Arial"/>
          <w:sz w:val="20"/>
          <w:szCs w:val="20"/>
        </w:rPr>
        <w:fldChar w:fldCharType="end"/>
      </w:r>
    </w:p>
    <w:p w14:paraId="78D79C5F" w14:textId="5D1A8121" w:rsidR="00523F94" w:rsidRPr="00362BD1" w:rsidRDefault="00523F94" w:rsidP="00DB2738">
      <w:pPr>
        <w:pStyle w:val="Sansinterligne"/>
        <w:ind w:left="1416" w:firstLine="708"/>
        <w:rPr>
          <w:rFonts w:ascii="Arial" w:hAnsi="Arial" w:cs="Arial"/>
        </w:rPr>
      </w:pPr>
      <w:r w:rsidRPr="00362BD1">
        <w:rPr>
          <w:rFonts w:ascii="Arial" w:hAnsi="Arial" w:cs="Arial"/>
        </w:rPr>
        <w:t>Si oui, nombre d’anticorps à coupler :</w:t>
      </w:r>
    </w:p>
    <w:p w14:paraId="3DD1CC1E" w14:textId="77777777" w:rsidR="00DB2738" w:rsidRPr="00362BD1" w:rsidRDefault="00DB2738" w:rsidP="00DB2738">
      <w:pPr>
        <w:pStyle w:val="Sansinterligne"/>
        <w:ind w:left="1416" w:firstLine="708"/>
        <w:rPr>
          <w:rFonts w:ascii="Arial" w:hAnsi="Arial" w:cs="Arial"/>
        </w:rPr>
      </w:pPr>
    </w:p>
    <w:p w14:paraId="6902C7F4" w14:textId="77DCA149" w:rsidR="00615350" w:rsidRPr="00362BD1" w:rsidRDefault="00615350" w:rsidP="00DB2738">
      <w:pPr>
        <w:pStyle w:val="Sansinterligne"/>
        <w:rPr>
          <w:rFonts w:ascii="Arial" w:hAnsi="Arial" w:cs="Arial"/>
        </w:rPr>
      </w:pPr>
      <w:r w:rsidRPr="00362BD1">
        <w:rPr>
          <w:rFonts w:ascii="Arial" w:hAnsi="Arial" w:cs="Arial"/>
        </w:rPr>
        <w:t>Marquage des échantillons</w:t>
      </w:r>
      <w:r w:rsidR="00C624F6" w:rsidRPr="00362BD1">
        <w:rPr>
          <w:rFonts w:ascii="Arial" w:hAnsi="Arial" w:cs="Arial"/>
        </w:rPr>
        <w:t xml:space="preserve"> :   </w:t>
      </w:r>
      <w:r w:rsidRPr="00362BD1">
        <w:rPr>
          <w:rFonts w:ascii="Arial" w:hAnsi="Arial" w:cs="Arial"/>
        </w:rPr>
        <w:t xml:space="preserve"> </w:t>
      </w:r>
      <w:r w:rsidR="00C624F6" w:rsidRPr="00362BD1">
        <w:rPr>
          <w:rFonts w:ascii="Arial" w:hAnsi="Arial" w:cs="Arial"/>
        </w:rPr>
        <w:t xml:space="preserve">oui </w:t>
      </w:r>
      <w:r w:rsidR="000604E6">
        <w:rPr>
          <w:rFonts w:ascii="Arial" w:hAnsi="Arial" w:cs="Arial"/>
          <w:sz w:val="20"/>
          <w:szCs w:val="20"/>
        </w:rPr>
        <w:fldChar w:fldCharType="begin">
          <w:ffData>
            <w:name w:val=""/>
            <w:enabled/>
            <w:calcOnExit w:val="0"/>
            <w:checkBox>
              <w:sizeAuto/>
              <w:default w:val="0"/>
            </w:checkBox>
          </w:ffData>
        </w:fldChar>
      </w:r>
      <w:r w:rsidR="000604E6">
        <w:rPr>
          <w:rFonts w:ascii="Arial" w:hAnsi="Arial" w:cs="Arial"/>
          <w:sz w:val="20"/>
          <w:szCs w:val="20"/>
        </w:rPr>
        <w:instrText xml:space="preserve"> FORMCHECKBOX </w:instrText>
      </w:r>
      <w:r w:rsidR="00DB2C0A">
        <w:rPr>
          <w:rFonts w:ascii="Arial" w:hAnsi="Arial" w:cs="Arial"/>
          <w:sz w:val="20"/>
          <w:szCs w:val="20"/>
        </w:rPr>
      </w:r>
      <w:r w:rsidR="00DB2C0A">
        <w:rPr>
          <w:rFonts w:ascii="Arial" w:hAnsi="Arial" w:cs="Arial"/>
          <w:sz w:val="20"/>
          <w:szCs w:val="20"/>
        </w:rPr>
        <w:fldChar w:fldCharType="separate"/>
      </w:r>
      <w:r w:rsidR="000604E6">
        <w:rPr>
          <w:rFonts w:ascii="Arial" w:hAnsi="Arial" w:cs="Arial"/>
          <w:sz w:val="20"/>
          <w:szCs w:val="20"/>
        </w:rPr>
        <w:fldChar w:fldCharType="end"/>
      </w:r>
      <w:r w:rsidR="00C624F6" w:rsidRPr="00362BD1">
        <w:rPr>
          <w:rFonts w:ascii="Arial" w:hAnsi="Arial" w:cs="Arial"/>
        </w:rPr>
        <w:t xml:space="preserve">    non </w:t>
      </w:r>
      <w:r w:rsidR="000604E6">
        <w:rPr>
          <w:rFonts w:ascii="Arial" w:hAnsi="Arial" w:cs="Arial"/>
          <w:sz w:val="20"/>
          <w:szCs w:val="20"/>
        </w:rPr>
        <w:fldChar w:fldCharType="begin">
          <w:ffData>
            <w:name w:val=""/>
            <w:enabled/>
            <w:calcOnExit w:val="0"/>
            <w:checkBox>
              <w:sizeAuto/>
              <w:default w:val="0"/>
            </w:checkBox>
          </w:ffData>
        </w:fldChar>
      </w:r>
      <w:r w:rsidR="000604E6">
        <w:rPr>
          <w:rFonts w:ascii="Arial" w:hAnsi="Arial" w:cs="Arial"/>
          <w:sz w:val="20"/>
          <w:szCs w:val="20"/>
        </w:rPr>
        <w:instrText xml:space="preserve"> FORMCHECKBOX </w:instrText>
      </w:r>
      <w:r w:rsidR="00DB2C0A">
        <w:rPr>
          <w:rFonts w:ascii="Arial" w:hAnsi="Arial" w:cs="Arial"/>
          <w:sz w:val="20"/>
          <w:szCs w:val="20"/>
        </w:rPr>
      </w:r>
      <w:r w:rsidR="00DB2C0A">
        <w:rPr>
          <w:rFonts w:ascii="Arial" w:hAnsi="Arial" w:cs="Arial"/>
          <w:sz w:val="20"/>
          <w:szCs w:val="20"/>
        </w:rPr>
        <w:fldChar w:fldCharType="separate"/>
      </w:r>
      <w:r w:rsidR="000604E6">
        <w:rPr>
          <w:rFonts w:ascii="Arial" w:hAnsi="Arial" w:cs="Arial"/>
          <w:sz w:val="20"/>
          <w:szCs w:val="20"/>
        </w:rPr>
        <w:fldChar w:fldCharType="end"/>
      </w:r>
    </w:p>
    <w:p w14:paraId="22D2FFBE" w14:textId="21BAE8FF" w:rsidR="00DB2738" w:rsidRPr="00362BD1" w:rsidRDefault="00A802B1" w:rsidP="00772B54">
      <w:pPr>
        <w:pStyle w:val="Sansinterligne"/>
        <w:rPr>
          <w:rFonts w:ascii="Arial" w:hAnsi="Arial" w:cs="Arial"/>
          <w:sz w:val="24"/>
          <w:szCs w:val="24"/>
        </w:rPr>
      </w:pPr>
      <w:r w:rsidRPr="00362BD1">
        <w:rPr>
          <w:rFonts w:ascii="Arial" w:hAnsi="Arial" w:cs="Arial"/>
          <w:sz w:val="24"/>
          <w:szCs w:val="24"/>
        </w:rPr>
        <w:tab/>
      </w:r>
    </w:p>
    <w:p w14:paraId="0D81F15C" w14:textId="7A012565" w:rsidR="00523F94" w:rsidRPr="00362BD1" w:rsidRDefault="00523F94" w:rsidP="004B67B6">
      <w:pPr>
        <w:rPr>
          <w:rFonts w:ascii="Arial" w:hAnsi="Arial" w:cs="Arial"/>
          <w:sz w:val="24"/>
          <w:szCs w:val="24"/>
          <w:u w:val="single"/>
        </w:rPr>
      </w:pPr>
      <w:r w:rsidRPr="00362BD1">
        <w:rPr>
          <w:rFonts w:ascii="Arial" w:hAnsi="Arial" w:cs="Arial"/>
          <w:sz w:val="24"/>
          <w:szCs w:val="24"/>
          <w:u w:val="single"/>
        </w:rPr>
        <w:t>Acquisition</w:t>
      </w:r>
      <w:r w:rsidRPr="00DD5D59">
        <w:rPr>
          <w:rFonts w:ascii="Arial" w:hAnsi="Arial" w:cs="Arial"/>
          <w:sz w:val="24"/>
          <w:szCs w:val="24"/>
        </w:rPr>
        <w:t> </w:t>
      </w:r>
      <w:r w:rsidR="00751D60" w:rsidRPr="00DD5D59">
        <w:rPr>
          <w:rFonts w:ascii="Arial" w:hAnsi="Arial" w:cs="Arial"/>
          <w:sz w:val="24"/>
          <w:szCs w:val="24"/>
        </w:rPr>
        <w:t>(</w:t>
      </w:r>
      <w:r w:rsidR="00751D60" w:rsidRPr="00DD5D59">
        <w:rPr>
          <w:rFonts w:ascii="Arial" w:hAnsi="Arial" w:cs="Arial"/>
          <w:b/>
          <w:sz w:val="24"/>
          <w:szCs w:val="24"/>
        </w:rPr>
        <w:t>*</w:t>
      </w:r>
      <w:r w:rsidR="009F2448">
        <w:rPr>
          <w:rFonts w:ascii="Arial" w:hAnsi="Arial" w:cs="Arial"/>
          <w:b/>
          <w:sz w:val="24"/>
          <w:szCs w:val="24"/>
        </w:rPr>
        <w:t>*</w:t>
      </w:r>
      <w:r w:rsidR="00751D60" w:rsidRPr="00DD5D59">
        <w:rPr>
          <w:rFonts w:ascii="Arial" w:hAnsi="Arial" w:cs="Arial"/>
          <w:sz w:val="24"/>
          <w:szCs w:val="24"/>
        </w:rPr>
        <w:t>)</w:t>
      </w:r>
      <w:r w:rsidR="00EA559A">
        <w:rPr>
          <w:rFonts w:ascii="Arial" w:hAnsi="Arial" w:cs="Arial"/>
          <w:sz w:val="24"/>
          <w:szCs w:val="24"/>
        </w:rPr>
        <w:t xml:space="preserve"> </w:t>
      </w:r>
      <w:r w:rsidRPr="00DD5D59">
        <w:rPr>
          <w:rFonts w:ascii="Arial" w:hAnsi="Arial" w:cs="Arial"/>
          <w:sz w:val="24"/>
          <w:szCs w:val="24"/>
        </w:rPr>
        <w:t>:</w:t>
      </w:r>
    </w:p>
    <w:p w14:paraId="2ABDBDE0" w14:textId="2502CE4A" w:rsidR="00C94FA1" w:rsidRPr="00362BD1" w:rsidRDefault="00A802B1" w:rsidP="00523F94">
      <w:pPr>
        <w:ind w:firstLine="708"/>
        <w:rPr>
          <w:rFonts w:ascii="Arial" w:hAnsi="Arial" w:cs="Arial"/>
          <w:szCs w:val="24"/>
        </w:rPr>
      </w:pPr>
      <w:r w:rsidRPr="00362BD1">
        <w:rPr>
          <w:rFonts w:ascii="Arial" w:hAnsi="Arial" w:cs="Arial"/>
          <w:szCs w:val="24"/>
        </w:rPr>
        <w:t xml:space="preserve">Nombre </w:t>
      </w:r>
      <w:r w:rsidR="00DB2738" w:rsidRPr="00362BD1">
        <w:rPr>
          <w:rFonts w:ascii="Arial" w:hAnsi="Arial" w:cs="Arial"/>
          <w:szCs w:val="24"/>
        </w:rPr>
        <w:t>et surface (mm</w:t>
      </w:r>
      <w:r w:rsidR="00DB2738" w:rsidRPr="00362BD1">
        <w:rPr>
          <w:rFonts w:ascii="Arial" w:hAnsi="Arial" w:cs="Arial"/>
          <w:szCs w:val="24"/>
          <w:vertAlign w:val="superscript"/>
        </w:rPr>
        <w:t>2</w:t>
      </w:r>
      <w:r w:rsidR="00DB2738" w:rsidRPr="00362BD1">
        <w:rPr>
          <w:rFonts w:ascii="Arial" w:hAnsi="Arial" w:cs="Arial"/>
          <w:szCs w:val="24"/>
        </w:rPr>
        <w:t xml:space="preserve">) </w:t>
      </w:r>
      <w:r w:rsidRPr="00362BD1">
        <w:rPr>
          <w:rFonts w:ascii="Arial" w:hAnsi="Arial" w:cs="Arial"/>
          <w:szCs w:val="24"/>
        </w:rPr>
        <w:t>de zones</w:t>
      </w:r>
      <w:r w:rsidR="00DB2738" w:rsidRPr="00362BD1">
        <w:rPr>
          <w:rFonts w:ascii="Arial" w:hAnsi="Arial" w:cs="Arial"/>
          <w:szCs w:val="24"/>
        </w:rPr>
        <w:t xml:space="preserve"> à</w:t>
      </w:r>
      <w:r w:rsidRPr="00362BD1">
        <w:rPr>
          <w:rFonts w:ascii="Arial" w:hAnsi="Arial" w:cs="Arial"/>
          <w:szCs w:val="24"/>
        </w:rPr>
        <w:t xml:space="preserve"> ablat</w:t>
      </w:r>
      <w:r w:rsidR="00DB2738" w:rsidRPr="00362BD1">
        <w:rPr>
          <w:rFonts w:ascii="Arial" w:hAnsi="Arial" w:cs="Arial"/>
          <w:szCs w:val="24"/>
        </w:rPr>
        <w:t>er</w:t>
      </w:r>
      <w:r w:rsidRPr="00362BD1">
        <w:rPr>
          <w:rFonts w:ascii="Arial" w:hAnsi="Arial" w:cs="Arial"/>
          <w:szCs w:val="24"/>
        </w:rPr>
        <w:t xml:space="preserve"> par échantillon :</w:t>
      </w:r>
    </w:p>
    <w:p w14:paraId="37C26CAD" w14:textId="77777777" w:rsidR="00A802B1" w:rsidRPr="00362BD1" w:rsidRDefault="00A802B1" w:rsidP="004B67B6">
      <w:pPr>
        <w:rPr>
          <w:rFonts w:ascii="Arial" w:hAnsi="Arial" w:cs="Arial"/>
          <w:sz w:val="24"/>
          <w:szCs w:val="24"/>
        </w:rPr>
      </w:pPr>
    </w:p>
    <w:p w14:paraId="4C29F2DF" w14:textId="430E2694" w:rsidR="00615350" w:rsidRPr="00362BD1" w:rsidRDefault="00E4057F" w:rsidP="004B67B6">
      <w:pPr>
        <w:rPr>
          <w:rFonts w:ascii="Arial" w:hAnsi="Arial" w:cs="Arial"/>
          <w:sz w:val="24"/>
          <w:szCs w:val="24"/>
        </w:rPr>
      </w:pPr>
      <w:r w:rsidRPr="00362BD1">
        <w:rPr>
          <w:rFonts w:ascii="Arial" w:hAnsi="Arial" w:cs="Arial"/>
          <w:sz w:val="24"/>
          <w:szCs w:val="24"/>
          <w:u w:val="single"/>
        </w:rPr>
        <w:t>Format des Résultats</w:t>
      </w:r>
      <w:r w:rsidR="00D12408" w:rsidRPr="00362BD1">
        <w:rPr>
          <w:rFonts w:ascii="Arial" w:hAnsi="Arial" w:cs="Arial"/>
          <w:sz w:val="24"/>
          <w:szCs w:val="24"/>
          <w:u w:val="single"/>
        </w:rPr>
        <w:t> </w:t>
      </w:r>
      <w:r w:rsidR="00314471" w:rsidRPr="00362BD1">
        <w:rPr>
          <w:rFonts w:ascii="Arial" w:hAnsi="Arial" w:cs="Arial"/>
          <w:sz w:val="24"/>
          <w:szCs w:val="24"/>
          <w:u w:val="single"/>
        </w:rPr>
        <w:t>/ Analyses bio-informatiques</w:t>
      </w:r>
      <w:r w:rsidR="00314471" w:rsidRPr="00362BD1">
        <w:rPr>
          <w:rFonts w:ascii="Arial" w:hAnsi="Arial" w:cs="Arial"/>
          <w:sz w:val="24"/>
          <w:szCs w:val="24"/>
        </w:rPr>
        <w:t> </w:t>
      </w:r>
      <w:r w:rsidR="00751D60" w:rsidRPr="00362BD1">
        <w:rPr>
          <w:rFonts w:ascii="Arial" w:hAnsi="Arial" w:cs="Arial"/>
          <w:sz w:val="24"/>
          <w:szCs w:val="24"/>
        </w:rPr>
        <w:t>(</w:t>
      </w:r>
      <w:r w:rsidR="00751D60" w:rsidRPr="00362BD1">
        <w:rPr>
          <w:rFonts w:ascii="Arial" w:hAnsi="Arial" w:cs="Arial"/>
          <w:b/>
          <w:sz w:val="24"/>
          <w:szCs w:val="24"/>
        </w:rPr>
        <w:t>*</w:t>
      </w:r>
      <w:r w:rsidR="009F2448">
        <w:rPr>
          <w:rFonts w:ascii="Arial" w:hAnsi="Arial" w:cs="Arial"/>
          <w:b/>
          <w:sz w:val="24"/>
          <w:szCs w:val="24"/>
        </w:rPr>
        <w:t>*</w:t>
      </w:r>
      <w:r w:rsidR="00751D60" w:rsidRPr="00362BD1">
        <w:rPr>
          <w:rFonts w:ascii="Arial" w:hAnsi="Arial" w:cs="Arial"/>
          <w:sz w:val="24"/>
          <w:szCs w:val="24"/>
        </w:rPr>
        <w:t>)</w:t>
      </w:r>
      <w:r w:rsidR="00B12607">
        <w:rPr>
          <w:rFonts w:ascii="Arial" w:hAnsi="Arial" w:cs="Arial"/>
          <w:sz w:val="24"/>
          <w:szCs w:val="24"/>
        </w:rPr>
        <w:t xml:space="preserve"> </w:t>
      </w:r>
      <w:r w:rsidR="00DD5D59">
        <w:rPr>
          <w:rFonts w:ascii="Arial" w:hAnsi="Arial" w:cs="Arial"/>
          <w:sz w:val="24"/>
          <w:szCs w:val="24"/>
        </w:rPr>
        <w:t>:</w:t>
      </w:r>
    </w:p>
    <w:p w14:paraId="00572D35" w14:textId="19267C66" w:rsidR="00E4057F" w:rsidRPr="00362BD1" w:rsidRDefault="00E4057F" w:rsidP="00751D60">
      <w:pPr>
        <w:pStyle w:val="Sansinterligne"/>
        <w:rPr>
          <w:rFonts w:ascii="Arial" w:hAnsi="Arial" w:cs="Arial"/>
          <w:szCs w:val="24"/>
        </w:rPr>
      </w:pPr>
      <w:proofErr w:type="spellStart"/>
      <w:r w:rsidRPr="00362BD1">
        <w:rPr>
          <w:rFonts w:ascii="Arial" w:hAnsi="Arial" w:cs="Arial"/>
          <w:szCs w:val="24"/>
        </w:rPr>
        <w:t>Raw</w:t>
      </w:r>
      <w:proofErr w:type="spellEnd"/>
      <w:r w:rsidRPr="00362BD1">
        <w:rPr>
          <w:rFonts w:ascii="Arial" w:hAnsi="Arial" w:cs="Arial"/>
          <w:szCs w:val="24"/>
        </w:rPr>
        <w:t xml:space="preserve"> data</w:t>
      </w:r>
      <w:r w:rsidR="00C624F6" w:rsidRPr="00362BD1">
        <w:rPr>
          <w:rFonts w:ascii="Arial" w:hAnsi="Arial" w:cs="Arial"/>
          <w:szCs w:val="24"/>
        </w:rPr>
        <w:t xml:space="preserve">  </w:t>
      </w:r>
      <w:r w:rsidR="000604E6">
        <w:rPr>
          <w:rFonts w:ascii="Arial" w:hAnsi="Arial" w:cs="Arial"/>
          <w:sz w:val="20"/>
          <w:szCs w:val="20"/>
        </w:rPr>
        <w:fldChar w:fldCharType="begin">
          <w:ffData>
            <w:name w:val=""/>
            <w:enabled/>
            <w:calcOnExit w:val="0"/>
            <w:checkBox>
              <w:sizeAuto/>
              <w:default w:val="0"/>
            </w:checkBox>
          </w:ffData>
        </w:fldChar>
      </w:r>
      <w:r w:rsidR="000604E6">
        <w:rPr>
          <w:rFonts w:ascii="Arial" w:hAnsi="Arial" w:cs="Arial"/>
          <w:sz w:val="20"/>
          <w:szCs w:val="20"/>
        </w:rPr>
        <w:instrText xml:space="preserve"> FORMCHECKBOX </w:instrText>
      </w:r>
      <w:r w:rsidR="00DB2C0A">
        <w:rPr>
          <w:rFonts w:ascii="Arial" w:hAnsi="Arial" w:cs="Arial"/>
          <w:sz w:val="20"/>
          <w:szCs w:val="20"/>
        </w:rPr>
      </w:r>
      <w:r w:rsidR="00DB2C0A">
        <w:rPr>
          <w:rFonts w:ascii="Arial" w:hAnsi="Arial" w:cs="Arial"/>
          <w:sz w:val="20"/>
          <w:szCs w:val="20"/>
        </w:rPr>
        <w:fldChar w:fldCharType="separate"/>
      </w:r>
      <w:r w:rsidR="000604E6">
        <w:rPr>
          <w:rFonts w:ascii="Arial" w:hAnsi="Arial" w:cs="Arial"/>
          <w:sz w:val="20"/>
          <w:szCs w:val="20"/>
        </w:rPr>
        <w:fldChar w:fldCharType="end"/>
      </w:r>
    </w:p>
    <w:p w14:paraId="34782E72" w14:textId="773BE022" w:rsidR="00E4057F" w:rsidRPr="00362BD1" w:rsidRDefault="00E4057F" w:rsidP="00751D60">
      <w:pPr>
        <w:pStyle w:val="Sansinterligne"/>
        <w:rPr>
          <w:rFonts w:ascii="Arial" w:hAnsi="Arial" w:cs="Arial"/>
          <w:szCs w:val="24"/>
        </w:rPr>
      </w:pPr>
      <w:r w:rsidRPr="00362BD1">
        <w:rPr>
          <w:rFonts w:ascii="Arial" w:hAnsi="Arial" w:cs="Arial"/>
          <w:szCs w:val="24"/>
        </w:rPr>
        <w:t>Segmentation cellulaire</w:t>
      </w:r>
      <w:r w:rsidR="00C624F6" w:rsidRPr="00362BD1">
        <w:rPr>
          <w:rFonts w:ascii="Arial" w:hAnsi="Arial" w:cs="Arial"/>
          <w:szCs w:val="24"/>
        </w:rPr>
        <w:t xml:space="preserve">   </w:t>
      </w:r>
      <w:r w:rsidR="000604E6">
        <w:rPr>
          <w:rFonts w:ascii="Arial" w:hAnsi="Arial" w:cs="Arial"/>
          <w:sz w:val="20"/>
          <w:szCs w:val="20"/>
        </w:rPr>
        <w:fldChar w:fldCharType="begin">
          <w:ffData>
            <w:name w:val=""/>
            <w:enabled/>
            <w:calcOnExit w:val="0"/>
            <w:checkBox>
              <w:sizeAuto/>
              <w:default w:val="0"/>
            </w:checkBox>
          </w:ffData>
        </w:fldChar>
      </w:r>
      <w:r w:rsidR="000604E6">
        <w:rPr>
          <w:rFonts w:ascii="Arial" w:hAnsi="Arial" w:cs="Arial"/>
          <w:sz w:val="20"/>
          <w:szCs w:val="20"/>
        </w:rPr>
        <w:instrText xml:space="preserve"> FORMCHECKBOX </w:instrText>
      </w:r>
      <w:r w:rsidR="00DB2C0A">
        <w:rPr>
          <w:rFonts w:ascii="Arial" w:hAnsi="Arial" w:cs="Arial"/>
          <w:sz w:val="20"/>
          <w:szCs w:val="20"/>
        </w:rPr>
      </w:r>
      <w:r w:rsidR="00DB2C0A">
        <w:rPr>
          <w:rFonts w:ascii="Arial" w:hAnsi="Arial" w:cs="Arial"/>
          <w:sz w:val="20"/>
          <w:szCs w:val="20"/>
        </w:rPr>
        <w:fldChar w:fldCharType="separate"/>
      </w:r>
      <w:r w:rsidR="000604E6">
        <w:rPr>
          <w:rFonts w:ascii="Arial" w:hAnsi="Arial" w:cs="Arial"/>
          <w:sz w:val="20"/>
          <w:szCs w:val="20"/>
        </w:rPr>
        <w:fldChar w:fldCharType="end"/>
      </w:r>
    </w:p>
    <w:p w14:paraId="0C2B0BF1" w14:textId="6404124A" w:rsidR="00CC0DB8" w:rsidRPr="00362BD1" w:rsidRDefault="00A802B1" w:rsidP="00751D60">
      <w:pPr>
        <w:pStyle w:val="Sansinterligne"/>
        <w:rPr>
          <w:rFonts w:ascii="Arial" w:hAnsi="Arial" w:cs="Arial"/>
          <w:szCs w:val="24"/>
        </w:rPr>
      </w:pPr>
      <w:r w:rsidRPr="00362BD1">
        <w:rPr>
          <w:rFonts w:ascii="Arial" w:hAnsi="Arial" w:cs="Arial"/>
          <w:szCs w:val="24"/>
        </w:rPr>
        <w:t>Analyse single-</w:t>
      </w:r>
      <w:proofErr w:type="spellStart"/>
      <w:r w:rsidRPr="00362BD1">
        <w:rPr>
          <w:rFonts w:ascii="Arial" w:hAnsi="Arial" w:cs="Arial"/>
          <w:szCs w:val="24"/>
        </w:rPr>
        <w:t>cell</w:t>
      </w:r>
      <w:proofErr w:type="spellEnd"/>
      <w:r w:rsidRPr="00362BD1">
        <w:rPr>
          <w:rFonts w:ascii="Arial" w:hAnsi="Arial" w:cs="Arial"/>
          <w:szCs w:val="24"/>
        </w:rPr>
        <w:t xml:space="preserve">   </w:t>
      </w:r>
      <w:r w:rsidR="000604E6">
        <w:rPr>
          <w:rFonts w:ascii="Arial" w:hAnsi="Arial" w:cs="Arial"/>
          <w:sz w:val="20"/>
          <w:szCs w:val="20"/>
        </w:rPr>
        <w:fldChar w:fldCharType="begin">
          <w:ffData>
            <w:name w:val=""/>
            <w:enabled/>
            <w:calcOnExit w:val="0"/>
            <w:checkBox>
              <w:sizeAuto/>
              <w:default w:val="0"/>
            </w:checkBox>
          </w:ffData>
        </w:fldChar>
      </w:r>
      <w:r w:rsidR="000604E6">
        <w:rPr>
          <w:rFonts w:ascii="Arial" w:hAnsi="Arial" w:cs="Arial"/>
          <w:sz w:val="20"/>
          <w:szCs w:val="20"/>
        </w:rPr>
        <w:instrText xml:space="preserve"> FORMCHECKBOX </w:instrText>
      </w:r>
      <w:r w:rsidR="00DB2C0A">
        <w:rPr>
          <w:rFonts w:ascii="Arial" w:hAnsi="Arial" w:cs="Arial"/>
          <w:sz w:val="20"/>
          <w:szCs w:val="20"/>
        </w:rPr>
      </w:r>
      <w:r w:rsidR="00DB2C0A">
        <w:rPr>
          <w:rFonts w:ascii="Arial" w:hAnsi="Arial" w:cs="Arial"/>
          <w:sz w:val="20"/>
          <w:szCs w:val="20"/>
        </w:rPr>
        <w:fldChar w:fldCharType="separate"/>
      </w:r>
      <w:r w:rsidR="000604E6">
        <w:rPr>
          <w:rFonts w:ascii="Arial" w:hAnsi="Arial" w:cs="Arial"/>
          <w:sz w:val="20"/>
          <w:szCs w:val="20"/>
        </w:rPr>
        <w:fldChar w:fldCharType="end"/>
      </w:r>
    </w:p>
    <w:p w14:paraId="4BEE67D5" w14:textId="78596470" w:rsidR="00A802B1" w:rsidRPr="00362BD1" w:rsidRDefault="00A802B1" w:rsidP="00751D60">
      <w:pPr>
        <w:pStyle w:val="Sansinterligne"/>
        <w:rPr>
          <w:rFonts w:ascii="Arial" w:hAnsi="Arial" w:cs="Arial"/>
          <w:szCs w:val="24"/>
        </w:rPr>
      </w:pPr>
      <w:proofErr w:type="spellStart"/>
      <w:r w:rsidRPr="00362BD1">
        <w:rPr>
          <w:rFonts w:ascii="Arial" w:hAnsi="Arial" w:cs="Arial"/>
          <w:szCs w:val="24"/>
        </w:rPr>
        <w:t>Clustering</w:t>
      </w:r>
      <w:proofErr w:type="spellEnd"/>
      <w:r w:rsidRPr="00362BD1">
        <w:rPr>
          <w:rFonts w:ascii="Arial" w:hAnsi="Arial" w:cs="Arial"/>
          <w:szCs w:val="24"/>
        </w:rPr>
        <w:t xml:space="preserve"> et réduction dimensionnelle   </w:t>
      </w:r>
      <w:r w:rsidR="000604E6">
        <w:rPr>
          <w:rFonts w:ascii="Arial" w:hAnsi="Arial" w:cs="Arial"/>
          <w:sz w:val="20"/>
          <w:szCs w:val="20"/>
        </w:rPr>
        <w:fldChar w:fldCharType="begin">
          <w:ffData>
            <w:name w:val=""/>
            <w:enabled/>
            <w:calcOnExit w:val="0"/>
            <w:checkBox>
              <w:sizeAuto/>
              <w:default w:val="0"/>
            </w:checkBox>
          </w:ffData>
        </w:fldChar>
      </w:r>
      <w:r w:rsidR="000604E6">
        <w:rPr>
          <w:rFonts w:ascii="Arial" w:hAnsi="Arial" w:cs="Arial"/>
          <w:sz w:val="20"/>
          <w:szCs w:val="20"/>
        </w:rPr>
        <w:instrText xml:space="preserve"> FORMCHECKBOX </w:instrText>
      </w:r>
      <w:r w:rsidR="00DB2C0A">
        <w:rPr>
          <w:rFonts w:ascii="Arial" w:hAnsi="Arial" w:cs="Arial"/>
          <w:sz w:val="20"/>
          <w:szCs w:val="20"/>
        </w:rPr>
      </w:r>
      <w:r w:rsidR="00DB2C0A">
        <w:rPr>
          <w:rFonts w:ascii="Arial" w:hAnsi="Arial" w:cs="Arial"/>
          <w:sz w:val="20"/>
          <w:szCs w:val="20"/>
        </w:rPr>
        <w:fldChar w:fldCharType="separate"/>
      </w:r>
      <w:r w:rsidR="000604E6">
        <w:rPr>
          <w:rFonts w:ascii="Arial" w:hAnsi="Arial" w:cs="Arial"/>
          <w:sz w:val="20"/>
          <w:szCs w:val="20"/>
        </w:rPr>
        <w:fldChar w:fldCharType="end"/>
      </w:r>
    </w:p>
    <w:p w14:paraId="019A9FCA" w14:textId="2FB3C3FC" w:rsidR="00E4057F" w:rsidRPr="00362BD1" w:rsidRDefault="00E4057F" w:rsidP="00751D60">
      <w:pPr>
        <w:pStyle w:val="Sansinterligne"/>
        <w:rPr>
          <w:rFonts w:ascii="Arial" w:hAnsi="Arial" w:cs="Arial"/>
          <w:szCs w:val="24"/>
        </w:rPr>
      </w:pPr>
      <w:r w:rsidRPr="00362BD1">
        <w:rPr>
          <w:rFonts w:ascii="Arial" w:hAnsi="Arial" w:cs="Arial"/>
          <w:szCs w:val="24"/>
        </w:rPr>
        <w:t>Analyse des données validées</w:t>
      </w:r>
      <w:r w:rsidR="00C624F6" w:rsidRPr="00362BD1">
        <w:rPr>
          <w:rFonts w:ascii="Arial" w:hAnsi="Arial" w:cs="Arial"/>
          <w:szCs w:val="24"/>
        </w:rPr>
        <w:t xml:space="preserve">  </w:t>
      </w:r>
      <w:r w:rsidR="000604E6">
        <w:rPr>
          <w:rFonts w:ascii="Arial" w:hAnsi="Arial" w:cs="Arial"/>
          <w:sz w:val="20"/>
          <w:szCs w:val="20"/>
        </w:rPr>
        <w:fldChar w:fldCharType="begin">
          <w:ffData>
            <w:name w:val=""/>
            <w:enabled/>
            <w:calcOnExit w:val="0"/>
            <w:checkBox>
              <w:sizeAuto/>
              <w:default w:val="0"/>
            </w:checkBox>
          </w:ffData>
        </w:fldChar>
      </w:r>
      <w:r w:rsidR="000604E6">
        <w:rPr>
          <w:rFonts w:ascii="Arial" w:hAnsi="Arial" w:cs="Arial"/>
          <w:sz w:val="20"/>
          <w:szCs w:val="20"/>
        </w:rPr>
        <w:instrText xml:space="preserve"> FORMCHECKBOX </w:instrText>
      </w:r>
      <w:r w:rsidR="00DB2C0A">
        <w:rPr>
          <w:rFonts w:ascii="Arial" w:hAnsi="Arial" w:cs="Arial"/>
          <w:sz w:val="20"/>
          <w:szCs w:val="20"/>
        </w:rPr>
      </w:r>
      <w:r w:rsidR="00DB2C0A">
        <w:rPr>
          <w:rFonts w:ascii="Arial" w:hAnsi="Arial" w:cs="Arial"/>
          <w:sz w:val="20"/>
          <w:szCs w:val="20"/>
        </w:rPr>
        <w:fldChar w:fldCharType="separate"/>
      </w:r>
      <w:r w:rsidR="000604E6">
        <w:rPr>
          <w:rFonts w:ascii="Arial" w:hAnsi="Arial" w:cs="Arial"/>
          <w:sz w:val="20"/>
          <w:szCs w:val="20"/>
        </w:rPr>
        <w:fldChar w:fldCharType="end"/>
      </w:r>
      <w:r w:rsidR="00F820DB" w:rsidRPr="00362BD1">
        <w:rPr>
          <w:rFonts w:ascii="Arial" w:hAnsi="Arial" w:cs="Arial"/>
          <w:szCs w:val="24"/>
        </w:rPr>
        <w:t xml:space="preserve"> </w:t>
      </w:r>
      <w:r w:rsidR="00F820DB" w:rsidRPr="00362BD1">
        <w:rPr>
          <w:rFonts w:ascii="Arial" w:hAnsi="Arial" w:cs="Arial"/>
          <w:i/>
          <w:szCs w:val="24"/>
        </w:rPr>
        <w:t>Préciser </w:t>
      </w:r>
      <w:r w:rsidR="00F820DB" w:rsidRPr="00362BD1">
        <w:rPr>
          <w:rFonts w:ascii="Arial" w:hAnsi="Arial" w:cs="Arial"/>
          <w:szCs w:val="24"/>
        </w:rPr>
        <w:t>:</w:t>
      </w:r>
    </w:p>
    <w:p w14:paraId="23F0A9BA" w14:textId="77777777" w:rsidR="00E4057F" w:rsidRPr="00362BD1" w:rsidRDefault="00E4057F" w:rsidP="004B67B6">
      <w:pPr>
        <w:rPr>
          <w:rFonts w:ascii="Arial" w:hAnsi="Arial" w:cs="Arial"/>
          <w:sz w:val="24"/>
          <w:szCs w:val="24"/>
        </w:rPr>
      </w:pPr>
      <w:r w:rsidRPr="00362BD1">
        <w:rPr>
          <w:rFonts w:ascii="Arial" w:hAnsi="Arial" w:cs="Arial"/>
          <w:sz w:val="24"/>
          <w:szCs w:val="24"/>
        </w:rPr>
        <w:tab/>
      </w:r>
      <w:r w:rsidRPr="00362BD1">
        <w:rPr>
          <w:rFonts w:ascii="Arial" w:hAnsi="Arial" w:cs="Arial"/>
          <w:sz w:val="24"/>
          <w:szCs w:val="24"/>
        </w:rPr>
        <w:tab/>
        <w:t xml:space="preserve"> </w:t>
      </w:r>
    </w:p>
    <w:p w14:paraId="32AB0BD7" w14:textId="5A08EEBF" w:rsidR="002E0724" w:rsidRPr="00362BD1" w:rsidRDefault="002E0724" w:rsidP="004B67B6">
      <w:pPr>
        <w:rPr>
          <w:rFonts w:ascii="Arial" w:hAnsi="Arial" w:cs="Arial"/>
          <w:i/>
          <w:sz w:val="20"/>
          <w:szCs w:val="24"/>
        </w:rPr>
      </w:pPr>
      <w:r w:rsidRPr="00362BD1">
        <w:rPr>
          <w:rFonts w:ascii="Arial" w:hAnsi="Arial" w:cs="Arial"/>
          <w:i/>
          <w:sz w:val="20"/>
          <w:szCs w:val="24"/>
        </w:rPr>
        <w:t>(*</w:t>
      </w:r>
      <w:r w:rsidR="009F2448">
        <w:rPr>
          <w:rFonts w:ascii="Arial" w:hAnsi="Arial" w:cs="Arial"/>
          <w:i/>
          <w:sz w:val="20"/>
          <w:szCs w:val="24"/>
        </w:rPr>
        <w:t>*</w:t>
      </w:r>
      <w:r w:rsidRPr="00362BD1">
        <w:rPr>
          <w:rFonts w:ascii="Arial" w:hAnsi="Arial" w:cs="Arial"/>
          <w:i/>
          <w:sz w:val="20"/>
          <w:szCs w:val="24"/>
        </w:rPr>
        <w:t xml:space="preserve">) : </w:t>
      </w:r>
      <w:r w:rsidR="008649D0" w:rsidRPr="00362BD1">
        <w:rPr>
          <w:rFonts w:ascii="Arial" w:hAnsi="Arial" w:cs="Arial"/>
          <w:i/>
          <w:sz w:val="20"/>
          <w:szCs w:val="24"/>
        </w:rPr>
        <w:t>I</w:t>
      </w:r>
      <w:r w:rsidRPr="00362BD1">
        <w:rPr>
          <w:rFonts w:ascii="Arial" w:hAnsi="Arial" w:cs="Arial"/>
          <w:i/>
          <w:sz w:val="20"/>
          <w:szCs w:val="24"/>
        </w:rPr>
        <w:t xml:space="preserve">nformations à fournir si connues. Ces aspects du projet peuvent </w:t>
      </w:r>
      <w:r w:rsidR="009C42D8" w:rsidRPr="00362BD1">
        <w:rPr>
          <w:rFonts w:ascii="Arial" w:hAnsi="Arial" w:cs="Arial"/>
          <w:i/>
          <w:sz w:val="20"/>
          <w:szCs w:val="24"/>
        </w:rPr>
        <w:t>être</w:t>
      </w:r>
      <w:r w:rsidRPr="00362BD1">
        <w:rPr>
          <w:rFonts w:ascii="Arial" w:hAnsi="Arial" w:cs="Arial"/>
          <w:i/>
          <w:sz w:val="20"/>
          <w:szCs w:val="24"/>
        </w:rPr>
        <w:t xml:space="preserve"> di</w:t>
      </w:r>
      <w:r w:rsidR="008649D0" w:rsidRPr="00362BD1">
        <w:rPr>
          <w:rFonts w:ascii="Arial" w:hAnsi="Arial" w:cs="Arial"/>
          <w:i/>
          <w:sz w:val="20"/>
          <w:szCs w:val="24"/>
        </w:rPr>
        <w:t>s</w:t>
      </w:r>
      <w:r w:rsidRPr="00362BD1">
        <w:rPr>
          <w:rFonts w:ascii="Arial" w:hAnsi="Arial" w:cs="Arial"/>
          <w:i/>
          <w:sz w:val="20"/>
          <w:szCs w:val="24"/>
        </w:rPr>
        <w:t xml:space="preserve">cutés </w:t>
      </w:r>
      <w:r w:rsidR="008649D0" w:rsidRPr="00362BD1">
        <w:rPr>
          <w:rFonts w:ascii="Arial" w:hAnsi="Arial" w:cs="Arial"/>
          <w:i/>
          <w:sz w:val="20"/>
          <w:szCs w:val="24"/>
        </w:rPr>
        <w:t>ultérieurement avec la plateforme CIM.</w:t>
      </w:r>
    </w:p>
    <w:p w14:paraId="06C92A2A" w14:textId="77777777" w:rsidR="00591098" w:rsidRDefault="00591098" w:rsidP="004B67B6">
      <w:pPr>
        <w:rPr>
          <w:rFonts w:ascii="Arial" w:hAnsi="Arial" w:cs="Arial"/>
          <w:b/>
          <w:sz w:val="24"/>
          <w:szCs w:val="24"/>
        </w:rPr>
      </w:pPr>
    </w:p>
    <w:p w14:paraId="268E3204" w14:textId="5D404CA4" w:rsidR="00E63178" w:rsidRPr="00362BD1" w:rsidRDefault="00E63178" w:rsidP="004B67B6">
      <w:pPr>
        <w:rPr>
          <w:rFonts w:ascii="Arial" w:hAnsi="Arial" w:cs="Arial"/>
          <w:b/>
          <w:sz w:val="24"/>
          <w:szCs w:val="24"/>
        </w:rPr>
      </w:pPr>
      <w:r w:rsidRPr="00362BD1">
        <w:rPr>
          <w:rFonts w:ascii="Arial" w:hAnsi="Arial" w:cs="Arial"/>
          <w:b/>
          <w:sz w:val="24"/>
          <w:szCs w:val="24"/>
        </w:rPr>
        <w:lastRenderedPageBreak/>
        <w:t>Réservé au Comité </w:t>
      </w:r>
      <w:r w:rsidR="00C94FA1" w:rsidRPr="00362BD1">
        <w:rPr>
          <w:rFonts w:ascii="Arial" w:hAnsi="Arial" w:cs="Arial"/>
          <w:b/>
          <w:sz w:val="24"/>
          <w:szCs w:val="24"/>
        </w:rPr>
        <w:t>de Pilotage</w:t>
      </w:r>
    </w:p>
    <w:p w14:paraId="2378A218" w14:textId="6FAB8420" w:rsidR="00014A75" w:rsidRPr="00362BD1" w:rsidRDefault="00014A75" w:rsidP="004B67B6">
      <w:pPr>
        <w:rPr>
          <w:rFonts w:ascii="Arial" w:hAnsi="Arial" w:cs="Arial"/>
          <w:b/>
          <w:sz w:val="24"/>
          <w:szCs w:val="24"/>
        </w:rPr>
      </w:pPr>
      <w:r w:rsidRPr="00362BD1">
        <w:rPr>
          <w:rFonts w:ascii="Arial" w:hAnsi="Arial" w:cs="Arial"/>
          <w:b/>
          <w:noProof/>
          <w:sz w:val="24"/>
          <w:szCs w:val="24"/>
          <w:lang w:eastAsia="fr-FR"/>
        </w:rPr>
        <mc:AlternateContent>
          <mc:Choice Requires="wps">
            <w:drawing>
              <wp:anchor distT="0" distB="0" distL="114300" distR="114300" simplePos="0" relativeHeight="251659264" behindDoc="1" locked="0" layoutInCell="1" allowOverlap="1" wp14:anchorId="45BFE36A" wp14:editId="0F8B3AB7">
                <wp:simplePos x="0" y="0"/>
                <wp:positionH relativeFrom="column">
                  <wp:posOffset>-323850</wp:posOffset>
                </wp:positionH>
                <wp:positionV relativeFrom="paragraph">
                  <wp:posOffset>213360</wp:posOffset>
                </wp:positionV>
                <wp:extent cx="6762750" cy="2933700"/>
                <wp:effectExtent l="0" t="0" r="0" b="0"/>
                <wp:wrapNone/>
                <wp:docPr id="2" name="Rectangle 2"/>
                <wp:cNvGraphicFramePr/>
                <a:graphic xmlns:a="http://schemas.openxmlformats.org/drawingml/2006/main">
                  <a:graphicData uri="http://schemas.microsoft.com/office/word/2010/wordprocessingShape">
                    <wps:wsp>
                      <wps:cNvSpPr/>
                      <wps:spPr>
                        <a:xfrm>
                          <a:off x="0" y="0"/>
                          <a:ext cx="6762750" cy="2933700"/>
                        </a:xfrm>
                        <a:prstGeom prst="rect">
                          <a:avLst/>
                        </a:prstGeom>
                        <a:solidFill>
                          <a:srgbClr val="D1E0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D6E41F" id="Rectangle 2" o:spid="_x0000_s1026" style="position:absolute;margin-left:-25.5pt;margin-top:16.8pt;width:532.5pt;height:23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" fillcolor="#d1e0f3" stroked="f" strokeweight="2pt"/>
            </w:pict>
          </mc:Fallback>
        </mc:AlternateContent>
      </w:r>
    </w:p>
    <w:p w14:paraId="38218850" w14:textId="77777777" w:rsidR="00E63178" w:rsidRPr="00362BD1" w:rsidRDefault="00E63178" w:rsidP="004B67B6">
      <w:pPr>
        <w:rPr>
          <w:rFonts w:ascii="Arial" w:hAnsi="Arial" w:cs="Arial"/>
          <w:sz w:val="24"/>
          <w:szCs w:val="24"/>
        </w:rPr>
      </w:pPr>
      <w:r w:rsidRPr="00362BD1">
        <w:rPr>
          <w:rFonts w:ascii="Arial" w:hAnsi="Arial" w:cs="Arial"/>
          <w:sz w:val="24"/>
          <w:szCs w:val="24"/>
        </w:rPr>
        <w:t>Date :</w:t>
      </w:r>
    </w:p>
    <w:p w14:paraId="79773C20" w14:textId="77777777" w:rsidR="00E63178" w:rsidRPr="00362BD1" w:rsidRDefault="00E63178" w:rsidP="004B67B6">
      <w:pPr>
        <w:rPr>
          <w:rFonts w:ascii="Arial" w:hAnsi="Arial" w:cs="Arial"/>
          <w:sz w:val="24"/>
          <w:szCs w:val="24"/>
        </w:rPr>
      </w:pPr>
    </w:p>
    <w:p w14:paraId="6E4A9A5F" w14:textId="77777777" w:rsidR="00E63178" w:rsidRPr="00362BD1" w:rsidRDefault="00E63178" w:rsidP="004B67B6">
      <w:pPr>
        <w:rPr>
          <w:rFonts w:ascii="Arial" w:hAnsi="Arial" w:cs="Arial"/>
          <w:sz w:val="24"/>
          <w:szCs w:val="24"/>
        </w:rPr>
      </w:pPr>
      <w:r w:rsidRPr="00362BD1">
        <w:rPr>
          <w:rFonts w:ascii="Arial" w:hAnsi="Arial" w:cs="Arial"/>
          <w:sz w:val="24"/>
          <w:szCs w:val="24"/>
        </w:rPr>
        <w:t>Avis du comité :</w:t>
      </w:r>
    </w:p>
    <w:p w14:paraId="3F112D5E" w14:textId="77777777" w:rsidR="00E63178" w:rsidRPr="00362BD1" w:rsidRDefault="00E63178" w:rsidP="004B67B6">
      <w:pPr>
        <w:rPr>
          <w:rFonts w:ascii="Arial" w:hAnsi="Arial" w:cs="Arial"/>
          <w:sz w:val="24"/>
          <w:szCs w:val="24"/>
        </w:rPr>
      </w:pPr>
    </w:p>
    <w:p w14:paraId="1106368F" w14:textId="77777777" w:rsidR="00E63178" w:rsidRPr="00362BD1" w:rsidRDefault="00E63178" w:rsidP="004B67B6">
      <w:pPr>
        <w:rPr>
          <w:rFonts w:ascii="Arial" w:hAnsi="Arial" w:cs="Arial"/>
          <w:sz w:val="24"/>
          <w:szCs w:val="24"/>
        </w:rPr>
      </w:pPr>
      <w:r w:rsidRPr="00362BD1">
        <w:rPr>
          <w:rFonts w:ascii="Arial" w:hAnsi="Arial" w:cs="Arial"/>
          <w:sz w:val="24"/>
          <w:szCs w:val="24"/>
        </w:rPr>
        <w:t>Commentaires :</w:t>
      </w:r>
    </w:p>
    <w:p w14:paraId="3667C366" w14:textId="1CFC1541" w:rsidR="00E63178" w:rsidRDefault="00E63178" w:rsidP="004B67B6">
      <w:pPr>
        <w:rPr>
          <w:rFonts w:ascii="Arial" w:hAnsi="Arial" w:cs="Arial"/>
          <w:sz w:val="24"/>
          <w:szCs w:val="24"/>
        </w:rPr>
      </w:pPr>
    </w:p>
    <w:p w14:paraId="0DC80E4F" w14:textId="4ED9A48F" w:rsidR="00591098" w:rsidRDefault="00591098" w:rsidP="004B67B6">
      <w:pPr>
        <w:rPr>
          <w:rFonts w:ascii="Arial" w:hAnsi="Arial" w:cs="Arial"/>
          <w:sz w:val="24"/>
          <w:szCs w:val="24"/>
        </w:rPr>
      </w:pPr>
    </w:p>
    <w:p w14:paraId="0E8AD875" w14:textId="7F9EBBD8" w:rsidR="00591098" w:rsidRDefault="00591098" w:rsidP="004B67B6">
      <w:pPr>
        <w:rPr>
          <w:rFonts w:ascii="Arial" w:hAnsi="Arial" w:cs="Arial"/>
          <w:sz w:val="24"/>
          <w:szCs w:val="24"/>
        </w:rPr>
      </w:pPr>
    </w:p>
    <w:p w14:paraId="07994848" w14:textId="1E769A8C" w:rsidR="00591098" w:rsidRDefault="00591098" w:rsidP="004B67B6">
      <w:pPr>
        <w:rPr>
          <w:rFonts w:ascii="Arial" w:hAnsi="Arial" w:cs="Arial"/>
          <w:sz w:val="24"/>
          <w:szCs w:val="24"/>
        </w:rPr>
      </w:pPr>
    </w:p>
    <w:p w14:paraId="47139CAA" w14:textId="566DFB40" w:rsidR="00591098" w:rsidRDefault="00591098" w:rsidP="004B67B6">
      <w:pPr>
        <w:rPr>
          <w:rFonts w:ascii="Arial" w:hAnsi="Arial" w:cs="Arial"/>
          <w:sz w:val="24"/>
          <w:szCs w:val="24"/>
        </w:rPr>
      </w:pPr>
    </w:p>
    <w:p w14:paraId="1C193359" w14:textId="6B196152" w:rsidR="00591098" w:rsidRPr="003C46DE" w:rsidRDefault="00591098" w:rsidP="00591098">
      <w:pPr>
        <w:jc w:val="center"/>
        <w:rPr>
          <w:rFonts w:ascii="Arial" w:hAnsi="Arial" w:cs="Arial"/>
          <w:b/>
        </w:rPr>
      </w:pPr>
      <w:r w:rsidRPr="003C46DE">
        <w:rPr>
          <w:rFonts w:ascii="Arial" w:hAnsi="Arial" w:cs="Arial"/>
          <w:b/>
        </w:rPr>
        <w:t xml:space="preserve">ANNEXE - </w:t>
      </w:r>
      <w:proofErr w:type="spellStart"/>
      <w:r w:rsidRPr="003C46DE">
        <w:rPr>
          <w:rFonts w:ascii="Arial" w:hAnsi="Arial" w:cs="Arial"/>
          <w:b/>
        </w:rPr>
        <w:t>Règles</w:t>
      </w:r>
      <w:proofErr w:type="spellEnd"/>
      <w:r w:rsidRPr="003C46DE">
        <w:rPr>
          <w:rFonts w:ascii="Arial" w:hAnsi="Arial" w:cs="Arial"/>
          <w:b/>
        </w:rPr>
        <w:t xml:space="preserve"> concernant la préparation des échantillons </w:t>
      </w:r>
      <w:r>
        <w:rPr>
          <w:rFonts w:ascii="Arial" w:hAnsi="Arial" w:cs="Arial"/>
          <w:b/>
        </w:rPr>
        <w:t>pour l’imagerie</w:t>
      </w:r>
      <w:r w:rsidRPr="003C46DE">
        <w:rPr>
          <w:rFonts w:ascii="Arial" w:hAnsi="Arial" w:cs="Arial"/>
          <w:b/>
        </w:rPr>
        <w:t xml:space="preserve"> de masse </w:t>
      </w:r>
      <w:r>
        <w:rPr>
          <w:rFonts w:ascii="Arial" w:hAnsi="Arial" w:cs="Arial"/>
          <w:b/>
        </w:rPr>
        <w:t>(HYPERION)</w:t>
      </w:r>
    </w:p>
    <w:p w14:paraId="0DD395D5" w14:textId="77777777" w:rsidR="00591098" w:rsidRDefault="00591098" w:rsidP="00591098">
      <w:pPr>
        <w:pStyle w:val="NormalWeb"/>
        <w:jc w:val="both"/>
        <w:rPr>
          <w:rFonts w:ascii="Arial" w:hAnsi="Arial" w:cs="Arial"/>
          <w:sz w:val="22"/>
          <w:szCs w:val="22"/>
        </w:rPr>
      </w:pPr>
      <w:r>
        <w:rPr>
          <w:rFonts w:ascii="Arial" w:hAnsi="Arial" w:cs="Arial"/>
          <w:sz w:val="22"/>
          <w:szCs w:val="22"/>
        </w:rPr>
        <w:t>La contamination des échantillons par des métaux peut endommager les détecteurs de l’</w:t>
      </w:r>
      <w:proofErr w:type="spellStart"/>
      <w:r>
        <w:rPr>
          <w:rFonts w:ascii="Arial" w:hAnsi="Arial" w:cs="Arial"/>
          <w:sz w:val="22"/>
          <w:szCs w:val="22"/>
        </w:rPr>
        <w:t>Hyperion</w:t>
      </w:r>
      <w:proofErr w:type="spellEnd"/>
      <w:r>
        <w:rPr>
          <w:rFonts w:ascii="Arial" w:hAnsi="Arial" w:cs="Arial"/>
          <w:sz w:val="22"/>
          <w:szCs w:val="22"/>
        </w:rPr>
        <w:t xml:space="preserve"> et altérer la qualité du marquage. Afin de limiter au maximum les contaminations externes de vos échantillons et de maximiser votre qualité de marquage, il vous est demandé de suivre scrupuleusement les étapes suivantes :</w:t>
      </w:r>
    </w:p>
    <w:p w14:paraId="0927BE36" w14:textId="77777777" w:rsidR="00591098" w:rsidRDefault="00591098" w:rsidP="00591098">
      <w:pPr>
        <w:pStyle w:val="NormalWeb"/>
        <w:numPr>
          <w:ilvl w:val="0"/>
          <w:numId w:val="5"/>
        </w:numPr>
        <w:jc w:val="both"/>
        <w:rPr>
          <w:rFonts w:ascii="Arial" w:hAnsi="Arial" w:cs="Arial"/>
          <w:sz w:val="22"/>
          <w:szCs w:val="22"/>
        </w:rPr>
      </w:pPr>
      <w:r>
        <w:rPr>
          <w:rFonts w:ascii="Arial" w:hAnsi="Arial" w:cs="Arial"/>
          <w:sz w:val="22"/>
          <w:szCs w:val="22"/>
        </w:rPr>
        <w:t>Eviter le stockage des tampons et solutions de lavage en bouteille en verre</w:t>
      </w:r>
    </w:p>
    <w:p w14:paraId="54B8C913" w14:textId="77777777" w:rsidR="00591098" w:rsidRDefault="00591098" w:rsidP="00591098">
      <w:pPr>
        <w:pStyle w:val="NormalWeb"/>
        <w:numPr>
          <w:ilvl w:val="0"/>
          <w:numId w:val="5"/>
        </w:numPr>
        <w:jc w:val="both"/>
        <w:rPr>
          <w:rFonts w:ascii="Arial" w:hAnsi="Arial" w:cs="Arial"/>
          <w:sz w:val="22"/>
          <w:szCs w:val="22"/>
        </w:rPr>
      </w:pPr>
      <w:r w:rsidRPr="005542C0">
        <w:rPr>
          <w:rFonts w:ascii="Arial" w:hAnsi="Arial" w:cs="Arial"/>
          <w:sz w:val="22"/>
          <w:szCs w:val="22"/>
        </w:rPr>
        <w:t xml:space="preserve">Aucun tube ne doit être </w:t>
      </w:r>
      <w:proofErr w:type="spellStart"/>
      <w:r w:rsidRPr="005542C0">
        <w:rPr>
          <w:rFonts w:ascii="Arial" w:hAnsi="Arial" w:cs="Arial"/>
          <w:sz w:val="22"/>
          <w:szCs w:val="22"/>
        </w:rPr>
        <w:t>autoclavé</w:t>
      </w:r>
      <w:proofErr w:type="spellEnd"/>
      <w:r w:rsidRPr="005542C0">
        <w:rPr>
          <w:rFonts w:ascii="Arial" w:hAnsi="Arial" w:cs="Arial"/>
          <w:sz w:val="22"/>
          <w:szCs w:val="22"/>
        </w:rPr>
        <w:t xml:space="preserve"> lors des marquages</w:t>
      </w:r>
    </w:p>
    <w:p w14:paraId="2EC92E6B" w14:textId="569064CD" w:rsidR="00591098" w:rsidRDefault="00591098" w:rsidP="00591098">
      <w:pPr>
        <w:pStyle w:val="NormalWeb"/>
        <w:numPr>
          <w:ilvl w:val="0"/>
          <w:numId w:val="5"/>
        </w:numPr>
        <w:jc w:val="both"/>
        <w:rPr>
          <w:rFonts w:ascii="Arial" w:hAnsi="Arial" w:cs="Arial"/>
          <w:sz w:val="22"/>
          <w:szCs w:val="22"/>
        </w:rPr>
      </w:pPr>
      <w:r w:rsidRPr="005542C0">
        <w:rPr>
          <w:rFonts w:ascii="Arial" w:hAnsi="Arial" w:cs="Arial"/>
          <w:sz w:val="22"/>
          <w:szCs w:val="22"/>
        </w:rPr>
        <w:t xml:space="preserve">Titrer tous vos anticorps </w:t>
      </w:r>
    </w:p>
    <w:p w14:paraId="52BFF2B4" w14:textId="77777777" w:rsidR="006A78F6" w:rsidRDefault="00591098" w:rsidP="00591098">
      <w:pPr>
        <w:pStyle w:val="NormalWeb"/>
        <w:numPr>
          <w:ilvl w:val="0"/>
          <w:numId w:val="5"/>
        </w:numPr>
        <w:jc w:val="both"/>
        <w:rPr>
          <w:rFonts w:ascii="Arial" w:hAnsi="Arial" w:cs="Arial"/>
          <w:sz w:val="22"/>
          <w:szCs w:val="22"/>
        </w:rPr>
      </w:pPr>
      <w:r>
        <w:rPr>
          <w:rFonts w:ascii="Arial" w:hAnsi="Arial" w:cs="Arial"/>
          <w:sz w:val="22"/>
          <w:szCs w:val="22"/>
        </w:rPr>
        <w:t xml:space="preserve">Lorsque la coupe des lames est assurée par le porteur de projet : couper des lames de </w:t>
      </w:r>
      <w:r w:rsidR="006F54E7">
        <w:rPr>
          <w:rFonts w:ascii="Arial" w:hAnsi="Arial" w:cs="Arial"/>
          <w:sz w:val="22"/>
          <w:szCs w:val="22"/>
        </w:rPr>
        <w:t>5µ</w:t>
      </w:r>
      <w:r>
        <w:rPr>
          <w:rFonts w:ascii="Arial" w:hAnsi="Arial" w:cs="Arial"/>
          <w:sz w:val="22"/>
          <w:szCs w:val="22"/>
        </w:rPr>
        <w:t>m d’épaisseur </w:t>
      </w:r>
    </w:p>
    <w:p w14:paraId="3511EA1B" w14:textId="77777777" w:rsidR="006A78F6" w:rsidRPr="006A78F6" w:rsidRDefault="006A78F6" w:rsidP="006A78F6">
      <w:pPr>
        <w:pStyle w:val="NormalWeb"/>
        <w:numPr>
          <w:ilvl w:val="0"/>
          <w:numId w:val="5"/>
        </w:numPr>
        <w:jc w:val="both"/>
        <w:rPr>
          <w:rFonts w:ascii="Arial" w:hAnsi="Arial" w:cs="Arial"/>
          <w:sz w:val="22"/>
          <w:szCs w:val="22"/>
        </w:rPr>
      </w:pPr>
      <w:r w:rsidRPr="006A78F6">
        <w:rPr>
          <w:rFonts w:ascii="Arial" w:hAnsi="Arial" w:cs="Arial"/>
          <w:sz w:val="22"/>
          <w:szCs w:val="22"/>
        </w:rPr>
        <w:t>Pour les échantillons issus de patients : prévenir la plateforme de tout traitement de chimiothérapie ou examen réalisé par le patient dans les 6 mois précédent le prélèvement.</w:t>
      </w:r>
    </w:p>
    <w:p w14:paraId="5EED7C51" w14:textId="7CFC9205" w:rsidR="006A78F6" w:rsidRPr="006A78F6" w:rsidRDefault="006A78F6" w:rsidP="006A78F6">
      <w:pPr>
        <w:pStyle w:val="NormalWeb"/>
        <w:numPr>
          <w:ilvl w:val="0"/>
          <w:numId w:val="5"/>
        </w:numPr>
        <w:jc w:val="both"/>
        <w:rPr>
          <w:rFonts w:ascii="Arial" w:hAnsi="Arial" w:cs="Arial"/>
          <w:sz w:val="22"/>
          <w:szCs w:val="22"/>
        </w:rPr>
      </w:pPr>
      <w:r w:rsidRPr="006A78F6">
        <w:rPr>
          <w:rFonts w:ascii="Arial" w:hAnsi="Arial" w:cs="Arial"/>
          <w:sz w:val="22"/>
          <w:szCs w:val="22"/>
        </w:rPr>
        <w:t>Pour les échantillons murins : prévenir la plateforme de tout traitement pouvant entraîner la présence d’iode ou de platine dans l’échantillon  </w:t>
      </w:r>
    </w:p>
    <w:p w14:paraId="77068B5F" w14:textId="3E6DC9D6" w:rsidR="00591098" w:rsidRDefault="006A78F6" w:rsidP="00591098">
      <w:pPr>
        <w:pStyle w:val="NormalWeb"/>
        <w:numPr>
          <w:ilvl w:val="0"/>
          <w:numId w:val="5"/>
        </w:numPr>
        <w:jc w:val="both"/>
        <w:rPr>
          <w:rFonts w:ascii="Arial" w:hAnsi="Arial" w:cs="Arial"/>
          <w:sz w:val="22"/>
          <w:szCs w:val="22"/>
        </w:rPr>
      </w:pPr>
      <w:r>
        <w:rPr>
          <w:rFonts w:ascii="Arial" w:hAnsi="Arial" w:cs="Arial"/>
          <w:sz w:val="22"/>
          <w:szCs w:val="22"/>
        </w:rPr>
        <w:t>P</w:t>
      </w:r>
      <w:r w:rsidR="00591098">
        <w:rPr>
          <w:rFonts w:ascii="Arial" w:hAnsi="Arial" w:cs="Arial"/>
          <w:sz w:val="22"/>
          <w:szCs w:val="22"/>
        </w:rPr>
        <w:t xml:space="preserve">our chaque échantillon à marquer, prévoir </w:t>
      </w:r>
      <w:r w:rsidR="006F54E7">
        <w:rPr>
          <w:rFonts w:ascii="Arial" w:hAnsi="Arial" w:cs="Arial"/>
          <w:sz w:val="22"/>
          <w:szCs w:val="22"/>
        </w:rPr>
        <w:t>2</w:t>
      </w:r>
      <w:r w:rsidR="00591098">
        <w:rPr>
          <w:rFonts w:ascii="Arial" w:hAnsi="Arial" w:cs="Arial"/>
          <w:sz w:val="22"/>
          <w:szCs w:val="22"/>
        </w:rPr>
        <w:t xml:space="preserve"> coupes </w:t>
      </w:r>
      <w:r>
        <w:rPr>
          <w:rFonts w:ascii="Arial" w:hAnsi="Arial" w:cs="Arial"/>
          <w:sz w:val="22"/>
          <w:szCs w:val="22"/>
        </w:rPr>
        <w:t xml:space="preserve">si possible </w:t>
      </w:r>
      <w:r w:rsidR="00591098">
        <w:rPr>
          <w:rFonts w:ascii="Arial" w:hAnsi="Arial" w:cs="Arial"/>
          <w:sz w:val="22"/>
          <w:szCs w:val="22"/>
        </w:rPr>
        <w:t>sériées</w:t>
      </w:r>
      <w:r>
        <w:rPr>
          <w:rFonts w:ascii="Arial" w:hAnsi="Arial" w:cs="Arial"/>
          <w:sz w:val="22"/>
          <w:szCs w:val="22"/>
        </w:rPr>
        <w:t>. La plateforme effectue systématiquement un blanc (ablation du tissu non marqué) afin de vérifier la présence d’éventuels contaminants. En cas de contamination avérée, l’ablation du tissu marqué ne sera pas effectuée.</w:t>
      </w:r>
    </w:p>
    <w:p w14:paraId="511DA6CF" w14:textId="77777777" w:rsidR="00591098" w:rsidRDefault="00591098" w:rsidP="00591098">
      <w:pPr>
        <w:pStyle w:val="NormalWeb"/>
        <w:numPr>
          <w:ilvl w:val="0"/>
          <w:numId w:val="5"/>
        </w:numPr>
        <w:jc w:val="both"/>
        <w:rPr>
          <w:rFonts w:ascii="Arial" w:hAnsi="Arial" w:cs="Arial"/>
          <w:sz w:val="22"/>
          <w:szCs w:val="22"/>
        </w:rPr>
      </w:pPr>
      <w:r>
        <w:rPr>
          <w:rFonts w:ascii="Arial" w:hAnsi="Arial" w:cs="Arial"/>
          <w:sz w:val="22"/>
          <w:szCs w:val="22"/>
        </w:rPr>
        <w:t>Le transport des blocs et lames blanches doit être effectué à froid (blocs de glace) dans des boîtes de transport fermées</w:t>
      </w:r>
    </w:p>
    <w:p w14:paraId="7995313B" w14:textId="77777777" w:rsidR="00591098" w:rsidRDefault="00591098" w:rsidP="00591098">
      <w:pPr>
        <w:pStyle w:val="NormalWeb"/>
        <w:numPr>
          <w:ilvl w:val="0"/>
          <w:numId w:val="5"/>
        </w:numPr>
        <w:jc w:val="both"/>
        <w:rPr>
          <w:rFonts w:ascii="Arial" w:hAnsi="Arial" w:cs="Arial"/>
          <w:sz w:val="22"/>
          <w:szCs w:val="22"/>
        </w:rPr>
      </w:pPr>
      <w:r>
        <w:rPr>
          <w:rFonts w:ascii="Arial" w:hAnsi="Arial" w:cs="Arial"/>
          <w:sz w:val="22"/>
          <w:szCs w:val="22"/>
        </w:rPr>
        <w:t>Le transport des lames marquées doit être effectué dans des boîtes adaptées</w:t>
      </w:r>
    </w:p>
    <w:p w14:paraId="4E3BEA2D" w14:textId="77777777" w:rsidR="00591098" w:rsidRPr="003C46DE" w:rsidRDefault="00591098" w:rsidP="00591098">
      <w:pPr>
        <w:pStyle w:val="NormalWeb"/>
        <w:jc w:val="both"/>
        <w:rPr>
          <w:rFonts w:ascii="Arial" w:hAnsi="Arial" w:cs="Arial"/>
          <w:sz w:val="22"/>
          <w:szCs w:val="22"/>
        </w:rPr>
      </w:pPr>
      <w:r w:rsidRPr="003C46DE">
        <w:rPr>
          <w:rFonts w:ascii="Arial" w:hAnsi="Arial" w:cs="Arial"/>
          <w:sz w:val="22"/>
          <w:szCs w:val="22"/>
        </w:rPr>
        <w:t xml:space="preserve">Tout problème rencontré sur la plateforme sera notifié par email au responsable d’équipe et </w:t>
      </w:r>
      <w:r>
        <w:rPr>
          <w:rFonts w:ascii="Arial" w:hAnsi="Arial" w:cs="Arial"/>
          <w:sz w:val="22"/>
          <w:szCs w:val="22"/>
        </w:rPr>
        <w:t>au porteur de projet</w:t>
      </w:r>
      <w:r w:rsidRPr="003C46DE">
        <w:rPr>
          <w:rFonts w:ascii="Arial" w:hAnsi="Arial" w:cs="Arial"/>
          <w:sz w:val="22"/>
          <w:szCs w:val="22"/>
        </w:rPr>
        <w:t xml:space="preserve"> en fin de journée.</w:t>
      </w:r>
    </w:p>
    <w:p w14:paraId="544CA9C1" w14:textId="77777777" w:rsidR="00591098" w:rsidRPr="00362BD1" w:rsidRDefault="00591098" w:rsidP="004B67B6">
      <w:pPr>
        <w:rPr>
          <w:rFonts w:ascii="Arial" w:hAnsi="Arial" w:cs="Arial"/>
          <w:sz w:val="24"/>
          <w:szCs w:val="24"/>
        </w:rPr>
      </w:pPr>
    </w:p>
    <w:sectPr w:rsidR="00591098" w:rsidRPr="00362BD1" w:rsidSect="008A12DC">
      <w:type w:val="continuous"/>
      <w:pgSz w:w="11906" w:h="16838"/>
      <w:pgMar w:top="558"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00B25" w14:textId="77777777" w:rsidR="00DB2C0A" w:rsidRDefault="00DB2C0A" w:rsidP="000376BF">
      <w:pPr>
        <w:spacing w:after="0" w:line="240" w:lineRule="auto"/>
      </w:pPr>
      <w:r>
        <w:separator/>
      </w:r>
    </w:p>
  </w:endnote>
  <w:endnote w:type="continuationSeparator" w:id="0">
    <w:p w14:paraId="20A0E87A" w14:textId="77777777" w:rsidR="00DB2C0A" w:rsidRDefault="00DB2C0A" w:rsidP="00037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154859"/>
      <w:docPartObj>
        <w:docPartGallery w:val="Page Numbers (Bottom of Page)"/>
        <w:docPartUnique/>
      </w:docPartObj>
    </w:sdtPr>
    <w:sdtEndPr/>
    <w:sdtContent>
      <w:sdt>
        <w:sdtPr>
          <w:id w:val="-1769616900"/>
          <w:docPartObj>
            <w:docPartGallery w:val="Page Numbers (Top of Page)"/>
            <w:docPartUnique/>
          </w:docPartObj>
        </w:sdtPr>
        <w:sdtEndPr/>
        <w:sdtContent>
          <w:p w14:paraId="749F6345" w14:textId="76B40778" w:rsidR="009F6C30" w:rsidRDefault="009F6C30" w:rsidP="009F6C30">
            <w:pPr>
              <w:pStyle w:val="Pieddepage"/>
            </w:pPr>
            <w:r>
              <w:t xml:space="preserve">CIM – Fiche Projet </w:t>
            </w:r>
            <w:proofErr w:type="spellStart"/>
            <w:r>
              <w:t>Hyperion</w:t>
            </w:r>
            <w:proofErr w:type="spellEnd"/>
            <w:r>
              <w:tab/>
            </w:r>
            <w:r>
              <w:tab/>
              <w:t xml:space="preserve">Page </w:t>
            </w:r>
            <w:r>
              <w:rPr>
                <w:b/>
                <w:bCs/>
                <w:sz w:val="24"/>
                <w:szCs w:val="24"/>
              </w:rPr>
              <w:fldChar w:fldCharType="begin"/>
            </w:r>
            <w:r>
              <w:rPr>
                <w:b/>
                <w:bCs/>
              </w:rPr>
              <w:instrText>PAGE</w:instrText>
            </w:r>
            <w:r>
              <w:rPr>
                <w:b/>
                <w:bCs/>
                <w:sz w:val="24"/>
                <w:szCs w:val="24"/>
              </w:rPr>
              <w:fldChar w:fldCharType="separate"/>
            </w:r>
            <w:r w:rsidR="00127845">
              <w:rPr>
                <w:b/>
                <w:bCs/>
                <w:noProof/>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127845">
              <w:rPr>
                <w:b/>
                <w:bCs/>
                <w:noProof/>
              </w:rPr>
              <w:t>4</w:t>
            </w:r>
            <w:r>
              <w:rPr>
                <w:b/>
                <w:bCs/>
                <w:sz w:val="24"/>
                <w:szCs w:val="24"/>
              </w:rPr>
              <w:fldChar w:fldCharType="end"/>
            </w:r>
          </w:p>
        </w:sdtContent>
      </w:sdt>
    </w:sdtContent>
  </w:sdt>
  <w:p w14:paraId="61415F14" w14:textId="3582C3D4" w:rsidR="009F6C30" w:rsidRDefault="009F6C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98305" w14:textId="77777777" w:rsidR="00DB2C0A" w:rsidRDefault="00DB2C0A" w:rsidP="000376BF">
      <w:pPr>
        <w:spacing w:after="0" w:line="240" w:lineRule="auto"/>
      </w:pPr>
      <w:r>
        <w:separator/>
      </w:r>
    </w:p>
  </w:footnote>
  <w:footnote w:type="continuationSeparator" w:id="0">
    <w:p w14:paraId="0228441E" w14:textId="77777777" w:rsidR="00DB2C0A" w:rsidRDefault="00DB2C0A" w:rsidP="00037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91190" w14:textId="432DAD86" w:rsidR="000376BF" w:rsidRDefault="000638F4">
    <w:pPr>
      <w:pStyle w:val="En-tte"/>
    </w:pPr>
    <w:r>
      <w:rPr>
        <w:noProof/>
        <w:lang w:eastAsia="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475"/>
    <w:multiLevelType w:val="hybridMultilevel"/>
    <w:tmpl w:val="CAFCD86C"/>
    <w:lvl w:ilvl="0" w:tplc="FC285198">
      <w:start w:val="3"/>
      <w:numFmt w:val="bullet"/>
      <w:lvlText w:val=""/>
      <w:lvlJc w:val="left"/>
      <w:pPr>
        <w:ind w:left="1080" w:hanging="360"/>
      </w:pPr>
      <w:rPr>
        <w:rFonts w:ascii="Symbol" w:eastAsiaTheme="minorHAnsi" w:hAnsi="Symbol" w:cstheme="minorBidi" w:hint="default"/>
        <w:b w:val="0"/>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6DC32C1"/>
    <w:multiLevelType w:val="hybridMultilevel"/>
    <w:tmpl w:val="9AA4FA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E8699C"/>
    <w:multiLevelType w:val="hybridMultilevel"/>
    <w:tmpl w:val="999216CE"/>
    <w:lvl w:ilvl="0" w:tplc="8A26521E">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782B33"/>
    <w:multiLevelType w:val="hybridMultilevel"/>
    <w:tmpl w:val="AAB0B5E0"/>
    <w:lvl w:ilvl="0" w:tplc="5922D2F6">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307A5C"/>
    <w:multiLevelType w:val="hybridMultilevel"/>
    <w:tmpl w:val="F0767E0E"/>
    <w:lvl w:ilvl="0" w:tplc="1DFA752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B6"/>
    <w:rsid w:val="00014A75"/>
    <w:rsid w:val="0002696E"/>
    <w:rsid w:val="000376BF"/>
    <w:rsid w:val="00041208"/>
    <w:rsid w:val="00042C9E"/>
    <w:rsid w:val="00043A66"/>
    <w:rsid w:val="000604E6"/>
    <w:rsid w:val="000638F4"/>
    <w:rsid w:val="0009488A"/>
    <w:rsid w:val="000A33FC"/>
    <w:rsid w:val="000A717F"/>
    <w:rsid w:val="000C04A5"/>
    <w:rsid w:val="000D206C"/>
    <w:rsid w:val="000D4FB7"/>
    <w:rsid w:val="000E46A7"/>
    <w:rsid w:val="000F3F4B"/>
    <w:rsid w:val="000F438C"/>
    <w:rsid w:val="001027DA"/>
    <w:rsid w:val="00113AB2"/>
    <w:rsid w:val="00122019"/>
    <w:rsid w:val="001267A3"/>
    <w:rsid w:val="00127845"/>
    <w:rsid w:val="00127D02"/>
    <w:rsid w:val="00132261"/>
    <w:rsid w:val="00132D05"/>
    <w:rsid w:val="00150217"/>
    <w:rsid w:val="001C0EB7"/>
    <w:rsid w:val="001D15D6"/>
    <w:rsid w:val="001E4C84"/>
    <w:rsid w:val="001F794A"/>
    <w:rsid w:val="002006DB"/>
    <w:rsid w:val="00201CDB"/>
    <w:rsid w:val="0022738E"/>
    <w:rsid w:val="00234DBF"/>
    <w:rsid w:val="00266334"/>
    <w:rsid w:val="002C596E"/>
    <w:rsid w:val="002E0724"/>
    <w:rsid w:val="002E1A5A"/>
    <w:rsid w:val="002F08FA"/>
    <w:rsid w:val="002F3415"/>
    <w:rsid w:val="0030512E"/>
    <w:rsid w:val="00311B66"/>
    <w:rsid w:val="00314471"/>
    <w:rsid w:val="00314AB0"/>
    <w:rsid w:val="00362BD1"/>
    <w:rsid w:val="00364D0C"/>
    <w:rsid w:val="00367BB1"/>
    <w:rsid w:val="003879FD"/>
    <w:rsid w:val="003953EF"/>
    <w:rsid w:val="003A0264"/>
    <w:rsid w:val="003C3B8C"/>
    <w:rsid w:val="003F311A"/>
    <w:rsid w:val="003F67AE"/>
    <w:rsid w:val="00417D94"/>
    <w:rsid w:val="00425DB0"/>
    <w:rsid w:val="00430633"/>
    <w:rsid w:val="00472B5E"/>
    <w:rsid w:val="00475437"/>
    <w:rsid w:val="004B67B6"/>
    <w:rsid w:val="004E02E9"/>
    <w:rsid w:val="004F6726"/>
    <w:rsid w:val="005076A5"/>
    <w:rsid w:val="00523F94"/>
    <w:rsid w:val="005412D8"/>
    <w:rsid w:val="00553572"/>
    <w:rsid w:val="00586745"/>
    <w:rsid w:val="00591098"/>
    <w:rsid w:val="005C34E3"/>
    <w:rsid w:val="005F1073"/>
    <w:rsid w:val="005F310F"/>
    <w:rsid w:val="005F3FD9"/>
    <w:rsid w:val="00604F40"/>
    <w:rsid w:val="00615350"/>
    <w:rsid w:val="00616D07"/>
    <w:rsid w:val="00646793"/>
    <w:rsid w:val="0065107D"/>
    <w:rsid w:val="006A78F6"/>
    <w:rsid w:val="006D31F4"/>
    <w:rsid w:val="006F54E7"/>
    <w:rsid w:val="007255C1"/>
    <w:rsid w:val="00732086"/>
    <w:rsid w:val="0073227A"/>
    <w:rsid w:val="007404F5"/>
    <w:rsid w:val="00751D43"/>
    <w:rsid w:val="00751D60"/>
    <w:rsid w:val="00763CF3"/>
    <w:rsid w:val="007648A0"/>
    <w:rsid w:val="00772B54"/>
    <w:rsid w:val="007E2706"/>
    <w:rsid w:val="007E2B3A"/>
    <w:rsid w:val="0081473F"/>
    <w:rsid w:val="008447D6"/>
    <w:rsid w:val="00860FF5"/>
    <w:rsid w:val="008649D0"/>
    <w:rsid w:val="008A12DC"/>
    <w:rsid w:val="008A4FA5"/>
    <w:rsid w:val="00916203"/>
    <w:rsid w:val="00951DFE"/>
    <w:rsid w:val="00973D6B"/>
    <w:rsid w:val="0097417F"/>
    <w:rsid w:val="009754C8"/>
    <w:rsid w:val="009822B9"/>
    <w:rsid w:val="0099693B"/>
    <w:rsid w:val="009C42D8"/>
    <w:rsid w:val="009F2448"/>
    <w:rsid w:val="009F6C30"/>
    <w:rsid w:val="00A07D67"/>
    <w:rsid w:val="00A13959"/>
    <w:rsid w:val="00A153EF"/>
    <w:rsid w:val="00A37F45"/>
    <w:rsid w:val="00A802B1"/>
    <w:rsid w:val="00AA18F8"/>
    <w:rsid w:val="00AE03B6"/>
    <w:rsid w:val="00AE4443"/>
    <w:rsid w:val="00AF3C83"/>
    <w:rsid w:val="00B07406"/>
    <w:rsid w:val="00B12607"/>
    <w:rsid w:val="00B73860"/>
    <w:rsid w:val="00BA5120"/>
    <w:rsid w:val="00BA7FC3"/>
    <w:rsid w:val="00BC5CF5"/>
    <w:rsid w:val="00BD2F8E"/>
    <w:rsid w:val="00BE2DF4"/>
    <w:rsid w:val="00C25762"/>
    <w:rsid w:val="00C34FF0"/>
    <w:rsid w:val="00C624F6"/>
    <w:rsid w:val="00C94FA1"/>
    <w:rsid w:val="00CC0AAA"/>
    <w:rsid w:val="00CC0DB8"/>
    <w:rsid w:val="00CD1CCF"/>
    <w:rsid w:val="00D12408"/>
    <w:rsid w:val="00D658F4"/>
    <w:rsid w:val="00DB0A23"/>
    <w:rsid w:val="00DB2738"/>
    <w:rsid w:val="00DB2C0A"/>
    <w:rsid w:val="00DD13A3"/>
    <w:rsid w:val="00DD5D59"/>
    <w:rsid w:val="00DE5288"/>
    <w:rsid w:val="00E252CF"/>
    <w:rsid w:val="00E4057F"/>
    <w:rsid w:val="00E51AC8"/>
    <w:rsid w:val="00E51DEA"/>
    <w:rsid w:val="00E52941"/>
    <w:rsid w:val="00E63178"/>
    <w:rsid w:val="00E657D8"/>
    <w:rsid w:val="00EA559A"/>
    <w:rsid w:val="00ED224A"/>
    <w:rsid w:val="00EE288E"/>
    <w:rsid w:val="00F02F52"/>
    <w:rsid w:val="00F156F7"/>
    <w:rsid w:val="00F540F7"/>
    <w:rsid w:val="00F769E2"/>
    <w:rsid w:val="00F820DB"/>
    <w:rsid w:val="00FE0C13"/>
    <w:rsid w:val="00FF1524"/>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68B1D"/>
  <w15:docId w15:val="{63CE977B-A94D-4AC1-B42A-3C4AB5A6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0A33FC"/>
    <w:rPr>
      <w:sz w:val="18"/>
      <w:szCs w:val="18"/>
    </w:rPr>
  </w:style>
  <w:style w:type="paragraph" w:styleId="Commentaire">
    <w:name w:val="annotation text"/>
    <w:basedOn w:val="Normal"/>
    <w:link w:val="CommentaireCar"/>
    <w:uiPriority w:val="99"/>
    <w:semiHidden/>
    <w:unhideWhenUsed/>
    <w:rsid w:val="000A33FC"/>
    <w:pPr>
      <w:spacing w:line="240" w:lineRule="auto"/>
    </w:pPr>
    <w:rPr>
      <w:sz w:val="24"/>
      <w:szCs w:val="24"/>
    </w:rPr>
  </w:style>
  <w:style w:type="character" w:customStyle="1" w:styleId="CommentaireCar">
    <w:name w:val="Commentaire Car"/>
    <w:basedOn w:val="Policepardfaut"/>
    <w:link w:val="Commentaire"/>
    <w:uiPriority w:val="99"/>
    <w:semiHidden/>
    <w:rsid w:val="000A33FC"/>
    <w:rPr>
      <w:sz w:val="24"/>
      <w:szCs w:val="24"/>
    </w:rPr>
  </w:style>
  <w:style w:type="paragraph" w:styleId="Objetducommentaire">
    <w:name w:val="annotation subject"/>
    <w:basedOn w:val="Commentaire"/>
    <w:next w:val="Commentaire"/>
    <w:link w:val="ObjetducommentaireCar"/>
    <w:uiPriority w:val="99"/>
    <w:semiHidden/>
    <w:unhideWhenUsed/>
    <w:rsid w:val="000A33FC"/>
    <w:rPr>
      <w:b/>
      <w:bCs/>
      <w:sz w:val="20"/>
      <w:szCs w:val="20"/>
    </w:rPr>
  </w:style>
  <w:style w:type="character" w:customStyle="1" w:styleId="ObjetducommentaireCar">
    <w:name w:val="Objet du commentaire Car"/>
    <w:basedOn w:val="CommentaireCar"/>
    <w:link w:val="Objetducommentaire"/>
    <w:uiPriority w:val="99"/>
    <w:semiHidden/>
    <w:rsid w:val="000A33FC"/>
    <w:rPr>
      <w:b/>
      <w:bCs/>
      <w:sz w:val="20"/>
      <w:szCs w:val="20"/>
    </w:rPr>
  </w:style>
  <w:style w:type="paragraph" w:styleId="Textedebulles">
    <w:name w:val="Balloon Text"/>
    <w:basedOn w:val="Normal"/>
    <w:link w:val="TextedebullesCar"/>
    <w:uiPriority w:val="99"/>
    <w:semiHidden/>
    <w:unhideWhenUsed/>
    <w:rsid w:val="000A33FC"/>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0A33FC"/>
    <w:rPr>
      <w:rFonts w:ascii="Lucida Grande" w:hAnsi="Lucida Grande"/>
      <w:sz w:val="18"/>
      <w:szCs w:val="18"/>
    </w:rPr>
  </w:style>
  <w:style w:type="paragraph" w:styleId="En-tte">
    <w:name w:val="header"/>
    <w:basedOn w:val="Normal"/>
    <w:link w:val="En-tteCar"/>
    <w:uiPriority w:val="99"/>
    <w:unhideWhenUsed/>
    <w:rsid w:val="000376BF"/>
    <w:pPr>
      <w:tabs>
        <w:tab w:val="center" w:pos="4536"/>
        <w:tab w:val="right" w:pos="9072"/>
      </w:tabs>
      <w:spacing w:after="0" w:line="240" w:lineRule="auto"/>
    </w:pPr>
  </w:style>
  <w:style w:type="character" w:customStyle="1" w:styleId="En-tteCar">
    <w:name w:val="En-tête Car"/>
    <w:basedOn w:val="Policepardfaut"/>
    <w:link w:val="En-tte"/>
    <w:uiPriority w:val="99"/>
    <w:rsid w:val="000376BF"/>
  </w:style>
  <w:style w:type="paragraph" w:styleId="Pieddepage">
    <w:name w:val="footer"/>
    <w:basedOn w:val="Normal"/>
    <w:link w:val="PieddepageCar"/>
    <w:uiPriority w:val="99"/>
    <w:unhideWhenUsed/>
    <w:rsid w:val="000376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76BF"/>
  </w:style>
  <w:style w:type="table" w:styleId="Grilledutableau">
    <w:name w:val="Table Grid"/>
    <w:basedOn w:val="TableauNormal"/>
    <w:uiPriority w:val="59"/>
    <w:rsid w:val="0004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16203"/>
    <w:pPr>
      <w:ind w:left="720"/>
      <w:contextualSpacing/>
    </w:pPr>
  </w:style>
  <w:style w:type="paragraph" w:styleId="Sansinterligne">
    <w:name w:val="No Spacing"/>
    <w:uiPriority w:val="1"/>
    <w:qFormat/>
    <w:rsid w:val="00F156F7"/>
    <w:pPr>
      <w:spacing w:after="0" w:line="240" w:lineRule="auto"/>
    </w:pPr>
  </w:style>
  <w:style w:type="paragraph" w:styleId="NormalWeb">
    <w:name w:val="Normal (Web)"/>
    <w:basedOn w:val="Normal"/>
    <w:uiPriority w:val="99"/>
    <w:unhideWhenUsed/>
    <w:rsid w:val="00591098"/>
    <w:pPr>
      <w:spacing w:before="100" w:beforeAutospacing="1" w:after="100" w:afterAutospacing="1" w:line="240" w:lineRule="auto"/>
    </w:pPr>
    <w:rPr>
      <w:rFonts w:ascii="Times" w:eastAsia="Calibri"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4AE95-662D-49D7-AB26-696DF8DC0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724</Words>
  <Characters>3982</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Chentouf Myriam</dc:creator>
  <cp:lastModifiedBy>Dume Anne-sophie</cp:lastModifiedBy>
  <cp:revision>6</cp:revision>
  <cp:lastPrinted>2020-06-08T09:16:00Z</cp:lastPrinted>
  <dcterms:created xsi:type="dcterms:W3CDTF">2020-07-20T08:49:00Z</dcterms:created>
  <dcterms:modified xsi:type="dcterms:W3CDTF">2020-09-17T09:11:00Z</dcterms:modified>
</cp:coreProperties>
</file>